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58E98" w14:textId="77777777" w:rsidR="00552B72" w:rsidRPr="00530FBC" w:rsidRDefault="00552B72" w:rsidP="00552B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IZVJEŠĆE O</w:t>
      </w:r>
    </w:p>
    <w:p w14:paraId="05DC2D05" w14:textId="77777777" w:rsidR="00552B72" w:rsidRDefault="00552B72" w:rsidP="00552B72">
      <w:pPr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PROVEDENOM SAVJETOVANJU SA ZAINTERESIRANOM JAVNOŠĆU</w:t>
      </w:r>
    </w:p>
    <w:p w14:paraId="6AB7DD73" w14:textId="77777777" w:rsidR="00FA3060" w:rsidRPr="00530FBC" w:rsidRDefault="00FA3060" w:rsidP="00552B72">
      <w:pPr>
        <w:jc w:val="center"/>
        <w:rPr>
          <w:rFonts w:ascii="Arial" w:hAnsi="Arial" w:cs="Arial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552B72" w:rsidRPr="00530FBC" w14:paraId="4CFF0403" w14:textId="77777777" w:rsidTr="00FA3060">
        <w:tc>
          <w:tcPr>
            <w:tcW w:w="3823" w:type="dxa"/>
          </w:tcPr>
          <w:p w14:paraId="2AB76D4E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Naslov dokumenta o kojem je</w:t>
            </w:r>
          </w:p>
          <w:p w14:paraId="59E90BB9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savjetovanje provedeno</w:t>
            </w:r>
          </w:p>
        </w:tc>
        <w:tc>
          <w:tcPr>
            <w:tcW w:w="5811" w:type="dxa"/>
          </w:tcPr>
          <w:p w14:paraId="5854EC6D" w14:textId="2400572C" w:rsidR="00552B72" w:rsidRPr="00E41C4A" w:rsidRDefault="000A072A" w:rsidP="000A07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A072A">
              <w:rPr>
                <w:rFonts w:ascii="Arial" w:hAnsi="Arial" w:cs="Arial"/>
                <w:bCs/>
                <w:sz w:val="20"/>
                <w:szCs w:val="20"/>
              </w:rPr>
              <w:t>NACRT PRIJEDLOGA</w:t>
            </w:r>
            <w:r w:rsidR="00C14240">
              <w:t xml:space="preserve"> </w:t>
            </w:r>
            <w:r w:rsidR="00C14240" w:rsidRPr="00C14240">
              <w:rPr>
                <w:rFonts w:ascii="Arial" w:hAnsi="Arial" w:cs="Arial"/>
                <w:bCs/>
                <w:sz w:val="20"/>
                <w:szCs w:val="20"/>
              </w:rPr>
              <w:t>ODLUKE O STIPENDIRANJU STUDENATA</w:t>
            </w:r>
          </w:p>
        </w:tc>
      </w:tr>
      <w:tr w:rsidR="004D3832" w:rsidRPr="00530FBC" w14:paraId="3143660A" w14:textId="77777777" w:rsidTr="00FA3060">
        <w:tc>
          <w:tcPr>
            <w:tcW w:w="3823" w:type="dxa"/>
          </w:tcPr>
          <w:p w14:paraId="6E49CEF0" w14:textId="77777777" w:rsidR="004D3832" w:rsidRPr="00530FBC" w:rsidRDefault="004D3832" w:rsidP="004D3832">
            <w:pPr>
              <w:rPr>
                <w:rFonts w:ascii="Arial" w:hAnsi="Arial" w:cs="Arial"/>
              </w:rPr>
            </w:pPr>
            <w:r w:rsidRPr="004D3832">
              <w:rPr>
                <w:rFonts w:ascii="Arial" w:hAnsi="Arial" w:cs="Arial"/>
              </w:rPr>
              <w:t>Svrha dokumenta</w:t>
            </w:r>
            <w:r w:rsidRPr="004D3832">
              <w:rPr>
                <w:rFonts w:ascii="Arial" w:hAnsi="Arial" w:cs="Arial"/>
              </w:rPr>
              <w:tab/>
            </w:r>
          </w:p>
        </w:tc>
        <w:tc>
          <w:tcPr>
            <w:tcW w:w="5811" w:type="dxa"/>
          </w:tcPr>
          <w:p w14:paraId="062E1760" w14:textId="74D4C766" w:rsidR="00FA3060" w:rsidRPr="00E41C4A" w:rsidRDefault="00C14240" w:rsidP="000A072A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R</w:t>
            </w:r>
            <w:r w:rsidRPr="00C14240">
              <w:rPr>
                <w:rFonts w:ascii="Arial" w:eastAsia="Times New Roman" w:hAnsi="Arial" w:cs="Arial"/>
                <w:lang w:eastAsia="hr-HR"/>
              </w:rPr>
              <w:t xml:space="preserve">egulira uvjete </w:t>
            </w:r>
            <w:r w:rsidR="008E4B2D">
              <w:rPr>
                <w:rFonts w:ascii="Arial" w:eastAsia="Times New Roman" w:hAnsi="Arial" w:cs="Arial"/>
                <w:lang w:eastAsia="hr-HR"/>
              </w:rPr>
              <w:t xml:space="preserve">na temelju koji studenti mogu </w:t>
            </w:r>
            <w:r w:rsidR="008E4B2D" w:rsidRPr="008E4B2D">
              <w:rPr>
                <w:rFonts w:ascii="Arial" w:eastAsia="Times New Roman" w:hAnsi="Arial" w:cs="Arial"/>
                <w:lang w:eastAsia="hr-HR"/>
              </w:rPr>
              <w:t>ostvari</w:t>
            </w:r>
            <w:r w:rsidR="008E4B2D">
              <w:rPr>
                <w:rFonts w:ascii="Arial" w:eastAsia="Times New Roman" w:hAnsi="Arial" w:cs="Arial"/>
                <w:lang w:eastAsia="hr-HR"/>
              </w:rPr>
              <w:t>ti</w:t>
            </w:r>
            <w:r w:rsidR="008E4B2D" w:rsidRPr="008E4B2D">
              <w:rPr>
                <w:rFonts w:ascii="Arial" w:eastAsia="Times New Roman" w:hAnsi="Arial" w:cs="Arial"/>
                <w:lang w:eastAsia="hr-HR"/>
              </w:rPr>
              <w:t xml:space="preserve"> prav</w:t>
            </w:r>
            <w:r w:rsidR="008E4B2D">
              <w:rPr>
                <w:rFonts w:ascii="Arial" w:eastAsia="Times New Roman" w:hAnsi="Arial" w:cs="Arial"/>
                <w:lang w:eastAsia="hr-HR"/>
              </w:rPr>
              <w:t>o</w:t>
            </w:r>
            <w:r w:rsidR="008E4B2D" w:rsidRPr="008E4B2D">
              <w:rPr>
                <w:rFonts w:ascii="Arial" w:eastAsia="Times New Roman" w:hAnsi="Arial" w:cs="Arial"/>
                <w:lang w:eastAsia="hr-HR"/>
              </w:rPr>
              <w:t xml:space="preserve"> na dodjelu stipendija,</w:t>
            </w:r>
            <w:r w:rsidR="008E4B2D">
              <w:rPr>
                <w:rFonts w:ascii="Arial" w:eastAsia="Times New Roman" w:hAnsi="Arial" w:cs="Arial"/>
                <w:lang w:eastAsia="hr-HR"/>
              </w:rPr>
              <w:t xml:space="preserve"> te se uređuj</w:t>
            </w:r>
            <w:r w:rsidR="00941A1B">
              <w:rPr>
                <w:rFonts w:ascii="Arial" w:eastAsia="Times New Roman" w:hAnsi="Arial" w:cs="Arial"/>
                <w:lang w:eastAsia="hr-HR"/>
              </w:rPr>
              <w:t>e</w:t>
            </w:r>
            <w:r w:rsidR="008E4B2D">
              <w:rPr>
                <w:rFonts w:ascii="Arial" w:eastAsia="Times New Roman" w:hAnsi="Arial" w:cs="Arial"/>
                <w:lang w:eastAsia="hr-HR"/>
              </w:rPr>
              <w:t xml:space="preserve"> pitanje</w:t>
            </w:r>
            <w:r w:rsidR="008E4B2D" w:rsidRPr="008E4B2D">
              <w:rPr>
                <w:rFonts w:ascii="Arial" w:eastAsia="Times New Roman" w:hAnsi="Arial" w:cs="Arial"/>
                <w:lang w:eastAsia="hr-HR"/>
              </w:rPr>
              <w:t xml:space="preserve"> kriterij</w:t>
            </w:r>
            <w:r w:rsidR="008E4B2D">
              <w:rPr>
                <w:rFonts w:ascii="Arial" w:eastAsia="Times New Roman" w:hAnsi="Arial" w:cs="Arial"/>
                <w:lang w:eastAsia="hr-HR"/>
              </w:rPr>
              <w:t>a</w:t>
            </w:r>
            <w:r w:rsidR="008E4B2D" w:rsidRPr="008E4B2D">
              <w:rPr>
                <w:rFonts w:ascii="Arial" w:eastAsia="Times New Roman" w:hAnsi="Arial" w:cs="Arial"/>
                <w:lang w:eastAsia="hr-HR"/>
              </w:rPr>
              <w:t xml:space="preserve"> i mjerila za dodjelu stipendija, postupak dodjele stipendija te druga pitanja vezana za dodjelu stipendija studentima</w:t>
            </w:r>
            <w:r>
              <w:rPr>
                <w:rFonts w:ascii="Arial" w:eastAsia="Times New Roman" w:hAnsi="Arial" w:cs="Arial"/>
                <w:lang w:eastAsia="hr-HR"/>
              </w:rPr>
              <w:t>.</w:t>
            </w:r>
            <w:r w:rsidR="000A072A" w:rsidRPr="004B035E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</w:p>
        </w:tc>
      </w:tr>
      <w:tr w:rsidR="00552B72" w:rsidRPr="00530FBC" w14:paraId="303773BE" w14:textId="77777777" w:rsidTr="00FA3060">
        <w:tc>
          <w:tcPr>
            <w:tcW w:w="3823" w:type="dxa"/>
          </w:tcPr>
          <w:p w14:paraId="01AE4EE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Vrijeme trajanja savjetovanja</w:t>
            </w:r>
          </w:p>
        </w:tc>
        <w:tc>
          <w:tcPr>
            <w:tcW w:w="5811" w:type="dxa"/>
          </w:tcPr>
          <w:p w14:paraId="1715890D" w14:textId="1464FEE1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Savjetovanje je provedeno u trajanju od </w:t>
            </w:r>
            <w:r w:rsidR="008E4B2D">
              <w:rPr>
                <w:rFonts w:ascii="Arial" w:hAnsi="Arial" w:cs="Arial"/>
              </w:rPr>
              <w:t>30</w:t>
            </w:r>
            <w:r w:rsidRPr="00530FBC">
              <w:rPr>
                <w:rFonts w:ascii="Arial" w:hAnsi="Arial" w:cs="Arial"/>
              </w:rPr>
              <w:t xml:space="preserve"> dana odnosno od </w:t>
            </w:r>
            <w:r w:rsidR="008E4B2D">
              <w:rPr>
                <w:rFonts w:ascii="Arial" w:hAnsi="Arial" w:cs="Arial"/>
              </w:rPr>
              <w:t>05</w:t>
            </w:r>
            <w:r w:rsidR="00530FBC" w:rsidRPr="00530FBC">
              <w:rPr>
                <w:rFonts w:ascii="Arial" w:hAnsi="Arial" w:cs="Arial"/>
              </w:rPr>
              <w:t xml:space="preserve">. </w:t>
            </w:r>
            <w:r w:rsidR="008E4B2D">
              <w:rPr>
                <w:rFonts w:ascii="Arial" w:hAnsi="Arial" w:cs="Arial"/>
              </w:rPr>
              <w:t>veljače</w:t>
            </w:r>
            <w:r w:rsidR="000A072A">
              <w:rPr>
                <w:rFonts w:ascii="Arial" w:hAnsi="Arial" w:cs="Arial"/>
              </w:rPr>
              <w:t xml:space="preserve"> </w:t>
            </w:r>
            <w:r w:rsidR="004D3832">
              <w:rPr>
                <w:rFonts w:ascii="Arial" w:hAnsi="Arial" w:cs="Arial"/>
              </w:rPr>
              <w:t>20</w:t>
            </w:r>
            <w:r w:rsidR="000A072A">
              <w:rPr>
                <w:rFonts w:ascii="Arial" w:hAnsi="Arial" w:cs="Arial"/>
              </w:rPr>
              <w:t>2</w:t>
            </w:r>
            <w:r w:rsidR="008E4B2D">
              <w:rPr>
                <w:rFonts w:ascii="Arial" w:hAnsi="Arial" w:cs="Arial"/>
              </w:rPr>
              <w:t>6</w:t>
            </w:r>
            <w:r w:rsidRPr="00530FBC">
              <w:rPr>
                <w:rFonts w:ascii="Arial" w:hAnsi="Arial" w:cs="Arial"/>
              </w:rPr>
              <w:t xml:space="preserve">. godine do </w:t>
            </w:r>
            <w:r w:rsidR="008E4B2D">
              <w:rPr>
                <w:rFonts w:ascii="Arial" w:hAnsi="Arial" w:cs="Arial"/>
              </w:rPr>
              <w:t>06</w:t>
            </w:r>
            <w:r w:rsidR="000A072A">
              <w:rPr>
                <w:rFonts w:ascii="Arial" w:hAnsi="Arial" w:cs="Arial"/>
              </w:rPr>
              <w:t xml:space="preserve">. </w:t>
            </w:r>
            <w:r w:rsidR="008E4B2D">
              <w:rPr>
                <w:rFonts w:ascii="Arial" w:hAnsi="Arial" w:cs="Arial"/>
              </w:rPr>
              <w:t>ožujka</w:t>
            </w:r>
            <w:r w:rsidR="000A072A">
              <w:rPr>
                <w:rFonts w:ascii="Arial" w:hAnsi="Arial" w:cs="Arial"/>
              </w:rPr>
              <w:t xml:space="preserve"> 20</w:t>
            </w:r>
            <w:r w:rsidR="00E41C4A">
              <w:rPr>
                <w:rFonts w:ascii="Arial" w:hAnsi="Arial" w:cs="Arial"/>
              </w:rPr>
              <w:t>2</w:t>
            </w:r>
            <w:r w:rsidR="008E4B2D">
              <w:rPr>
                <w:rFonts w:ascii="Arial" w:hAnsi="Arial" w:cs="Arial"/>
              </w:rPr>
              <w:t>6</w:t>
            </w:r>
            <w:r w:rsidR="000A072A">
              <w:rPr>
                <w:rFonts w:ascii="Arial" w:hAnsi="Arial" w:cs="Arial"/>
              </w:rPr>
              <w:t>.</w:t>
            </w:r>
            <w:r w:rsidRPr="00530FBC">
              <w:rPr>
                <w:rFonts w:ascii="Arial" w:hAnsi="Arial" w:cs="Arial"/>
              </w:rPr>
              <w:t xml:space="preserve"> godine</w:t>
            </w:r>
          </w:p>
        </w:tc>
      </w:tr>
      <w:tr w:rsidR="00552B72" w:rsidRPr="00530FBC" w14:paraId="0877DF26" w14:textId="77777777" w:rsidTr="00FA3060">
        <w:tc>
          <w:tcPr>
            <w:tcW w:w="3823" w:type="dxa"/>
          </w:tcPr>
          <w:p w14:paraId="5A601D75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Objava akta</w:t>
            </w:r>
          </w:p>
        </w:tc>
        <w:tc>
          <w:tcPr>
            <w:tcW w:w="5811" w:type="dxa"/>
          </w:tcPr>
          <w:p w14:paraId="3456FEC0" w14:textId="0192AB4C" w:rsidR="00552B72" w:rsidRPr="00E41C4A" w:rsidRDefault="00552B72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530FBC">
              <w:rPr>
                <w:rFonts w:ascii="Arial" w:hAnsi="Arial" w:cs="Arial"/>
              </w:rPr>
              <w:t xml:space="preserve">Nacrt </w:t>
            </w:r>
            <w:r w:rsidR="004244F2" w:rsidRPr="00530FBC">
              <w:rPr>
                <w:rFonts w:ascii="Arial" w:hAnsi="Arial" w:cs="Arial"/>
              </w:rPr>
              <w:t xml:space="preserve">prijedloga </w:t>
            </w:r>
            <w:r w:rsidR="00FA3060" w:rsidRPr="0036312E">
              <w:rPr>
                <w:rFonts w:ascii="Arial" w:hAnsi="Arial" w:cs="Arial"/>
                <w:bCs/>
                <w:color w:val="000000"/>
              </w:rPr>
              <w:t xml:space="preserve">Odluke </w:t>
            </w:r>
            <w:r w:rsidR="00C14240" w:rsidRPr="00C14240">
              <w:rPr>
                <w:rFonts w:ascii="Arial" w:hAnsi="Arial" w:cs="Arial"/>
                <w:bCs/>
                <w:color w:val="000000"/>
              </w:rPr>
              <w:t>o stipendiranju studenata</w:t>
            </w:r>
            <w:r w:rsidR="00C14240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530FBC">
              <w:rPr>
                <w:rFonts w:ascii="Arial" w:hAnsi="Arial" w:cs="Arial"/>
              </w:rPr>
              <w:t xml:space="preserve">objavljen </w:t>
            </w:r>
            <w:r w:rsidR="00FA3060">
              <w:rPr>
                <w:rFonts w:ascii="Arial" w:hAnsi="Arial" w:cs="Arial"/>
              </w:rPr>
              <w:t xml:space="preserve">je </w:t>
            </w:r>
            <w:r w:rsidRPr="00530FBC">
              <w:rPr>
                <w:rFonts w:ascii="Arial" w:hAnsi="Arial" w:cs="Arial"/>
              </w:rPr>
              <w:t>n</w:t>
            </w:r>
            <w:r w:rsidR="00E41C4A">
              <w:rPr>
                <w:rFonts w:ascii="Arial" w:hAnsi="Arial" w:cs="Arial"/>
              </w:rPr>
              <w:t xml:space="preserve">a </w:t>
            </w:r>
            <w:r w:rsidR="00FA3060">
              <w:rPr>
                <w:rFonts w:ascii="Arial" w:hAnsi="Arial" w:cs="Arial"/>
              </w:rPr>
              <w:t>i</w:t>
            </w:r>
            <w:r w:rsidRPr="00530FBC">
              <w:rPr>
                <w:rFonts w:ascii="Arial" w:hAnsi="Arial" w:cs="Arial"/>
              </w:rPr>
              <w:t>nternetskim stranicama</w:t>
            </w:r>
            <w:r w:rsidR="00E41C4A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Općine Stara Gradiška www.staragradiska.com, a obavijest o provođenju</w:t>
            </w:r>
            <w:r w:rsidR="004244F2" w:rsidRPr="00530FBC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savjetovanja objavljena je na oglasnoj ploči Općine Stara Gradiška</w:t>
            </w:r>
            <w:r w:rsidR="00B02EAE">
              <w:rPr>
                <w:rFonts w:ascii="Arial" w:hAnsi="Arial" w:cs="Arial"/>
              </w:rPr>
              <w:t>.</w:t>
            </w:r>
          </w:p>
        </w:tc>
      </w:tr>
      <w:tr w:rsidR="00552B72" w:rsidRPr="00530FBC" w14:paraId="33F1061D" w14:textId="77777777" w:rsidTr="00FA3060">
        <w:tc>
          <w:tcPr>
            <w:tcW w:w="3823" w:type="dxa"/>
          </w:tcPr>
          <w:p w14:paraId="79B86EA5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Koji su predstavnici zainteresirane</w:t>
            </w:r>
          </w:p>
          <w:p w14:paraId="3379B8D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javnosti dostavili svoja očitovanja?</w:t>
            </w:r>
          </w:p>
        </w:tc>
        <w:tc>
          <w:tcPr>
            <w:tcW w:w="5811" w:type="dxa"/>
          </w:tcPr>
          <w:p w14:paraId="5FB4BE2F" w14:textId="1845F533" w:rsidR="00552B72" w:rsidRPr="00126DDC" w:rsidRDefault="00FA3060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530FBC">
              <w:rPr>
                <w:rFonts w:ascii="Arial" w:hAnsi="Arial" w:cs="Arial"/>
              </w:rPr>
              <w:t>U vremenu trajanja savjetovanja nije pristigla niti jedna primjedba/prijedlog zainteresirane javnosti na Nacrt prijedloga</w:t>
            </w:r>
            <w:r w:rsidR="00720D9B">
              <w:t xml:space="preserve"> </w:t>
            </w:r>
            <w:r w:rsidR="00720D9B" w:rsidRPr="00720D9B">
              <w:rPr>
                <w:rFonts w:ascii="Arial" w:hAnsi="Arial" w:cs="Arial"/>
                <w:bCs/>
                <w:color w:val="000000"/>
              </w:rPr>
              <w:t xml:space="preserve">Odluke </w:t>
            </w:r>
            <w:r w:rsidR="00C14240" w:rsidRPr="00C14240">
              <w:rPr>
                <w:rFonts w:ascii="Arial" w:hAnsi="Arial" w:cs="Arial"/>
                <w:bCs/>
                <w:color w:val="000000"/>
              </w:rPr>
              <w:t>o stipendiranju studenata</w:t>
            </w:r>
            <w:r w:rsidR="00126DDC"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552B72" w:rsidRPr="00530FBC" w14:paraId="557C5BC6" w14:textId="77777777" w:rsidTr="00FA3060">
        <w:tc>
          <w:tcPr>
            <w:tcW w:w="3823" w:type="dxa"/>
          </w:tcPr>
          <w:p w14:paraId="408455BC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Troškovi provedenog savjetovanja</w:t>
            </w:r>
          </w:p>
        </w:tc>
        <w:tc>
          <w:tcPr>
            <w:tcW w:w="5811" w:type="dxa"/>
          </w:tcPr>
          <w:p w14:paraId="2FD9E6EA" w14:textId="77777777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Provedba javnog savjetovanja nije iziskivala dodatne financijske troškove.</w:t>
            </w:r>
          </w:p>
        </w:tc>
      </w:tr>
    </w:tbl>
    <w:p w14:paraId="1ED9A0AF" w14:textId="05B32BC0" w:rsidR="00530FBC" w:rsidRDefault="00530FB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A22663" w14:textId="78A7824C" w:rsidR="00126DDC" w:rsidRDefault="00126DD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A79186" w14:textId="5DDBD368" w:rsidR="00126DDC" w:rsidRPr="00126DDC" w:rsidRDefault="00126DDC" w:rsidP="00B02E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26DDC">
        <w:rPr>
          <w:rFonts w:ascii="Arial" w:hAnsi="Arial" w:cs="Arial"/>
        </w:rPr>
        <w:t>Izvješće o provedenom savjetovanju objavljeno je na internetskim stranicama Općine Stara</w:t>
      </w:r>
      <w:r w:rsidR="00B02EAE">
        <w:rPr>
          <w:rFonts w:ascii="Arial" w:hAnsi="Arial" w:cs="Arial"/>
        </w:rPr>
        <w:t xml:space="preserve"> </w:t>
      </w:r>
      <w:r w:rsidRPr="00126DDC">
        <w:rPr>
          <w:rFonts w:ascii="Arial" w:hAnsi="Arial" w:cs="Arial"/>
        </w:rPr>
        <w:t>Gradiška www.staragradiska.com</w:t>
      </w:r>
    </w:p>
    <w:p w14:paraId="06867469" w14:textId="77777777" w:rsidR="00126DDC" w:rsidRPr="00126DD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2C927E" w14:textId="77777777" w:rsidR="00126DDC" w:rsidRPr="00126DD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3E91BF" w14:textId="381C64FA" w:rsidR="00126DDC" w:rsidRPr="00530FB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26DDC">
        <w:rPr>
          <w:rFonts w:ascii="Arial" w:hAnsi="Arial" w:cs="Arial"/>
        </w:rPr>
        <w:t xml:space="preserve">Stara Gradiška, </w:t>
      </w:r>
      <w:r w:rsidR="008E4B2D">
        <w:rPr>
          <w:rFonts w:ascii="Arial" w:hAnsi="Arial" w:cs="Arial"/>
        </w:rPr>
        <w:t>09</w:t>
      </w:r>
      <w:r w:rsidRPr="00126DDC">
        <w:rPr>
          <w:rFonts w:ascii="Arial" w:hAnsi="Arial" w:cs="Arial"/>
        </w:rPr>
        <w:t xml:space="preserve">. </w:t>
      </w:r>
      <w:r w:rsidR="008E4B2D">
        <w:rPr>
          <w:rFonts w:ascii="Arial" w:hAnsi="Arial" w:cs="Arial"/>
        </w:rPr>
        <w:t>ožujka</w:t>
      </w:r>
      <w:r w:rsidRPr="00126DDC">
        <w:rPr>
          <w:rFonts w:ascii="Arial" w:hAnsi="Arial" w:cs="Arial"/>
        </w:rPr>
        <w:t xml:space="preserve"> 202</w:t>
      </w:r>
      <w:r w:rsidR="008E4B2D">
        <w:rPr>
          <w:rFonts w:ascii="Arial" w:hAnsi="Arial" w:cs="Arial"/>
        </w:rPr>
        <w:t>6</w:t>
      </w:r>
      <w:r w:rsidRPr="00126DDC">
        <w:rPr>
          <w:rFonts w:ascii="Arial" w:hAnsi="Arial" w:cs="Arial"/>
        </w:rPr>
        <w:t>. godine</w:t>
      </w:r>
    </w:p>
    <w:sectPr w:rsidR="00126DDC" w:rsidRPr="00530FBC" w:rsidSect="00FA306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47F60" w14:textId="77777777" w:rsidR="00E74C10" w:rsidRDefault="00E74C10" w:rsidP="00552B72">
      <w:pPr>
        <w:spacing w:after="0" w:line="240" w:lineRule="auto"/>
      </w:pPr>
      <w:r>
        <w:separator/>
      </w:r>
    </w:p>
  </w:endnote>
  <w:endnote w:type="continuationSeparator" w:id="0">
    <w:p w14:paraId="1366DB14" w14:textId="77777777" w:rsidR="00E74C10" w:rsidRDefault="00E74C10" w:rsidP="0055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C8EE7" w14:textId="77777777" w:rsidR="00E74C10" w:rsidRDefault="00E74C10" w:rsidP="00552B72">
      <w:pPr>
        <w:spacing w:after="0" w:line="240" w:lineRule="auto"/>
      </w:pPr>
      <w:r>
        <w:separator/>
      </w:r>
    </w:p>
  </w:footnote>
  <w:footnote w:type="continuationSeparator" w:id="0">
    <w:p w14:paraId="2F653DCC" w14:textId="77777777" w:rsidR="00E74C10" w:rsidRDefault="00E74C10" w:rsidP="00552B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76"/>
    <w:rsid w:val="00070C16"/>
    <w:rsid w:val="00090796"/>
    <w:rsid w:val="000A072A"/>
    <w:rsid w:val="00126DDC"/>
    <w:rsid w:val="001B7064"/>
    <w:rsid w:val="001C7A76"/>
    <w:rsid w:val="00206218"/>
    <w:rsid w:val="0036312E"/>
    <w:rsid w:val="004244F2"/>
    <w:rsid w:val="00464AFD"/>
    <w:rsid w:val="00485F7E"/>
    <w:rsid w:val="004D3832"/>
    <w:rsid w:val="00527590"/>
    <w:rsid w:val="00530FBC"/>
    <w:rsid w:val="00552B72"/>
    <w:rsid w:val="00552C2C"/>
    <w:rsid w:val="00637130"/>
    <w:rsid w:val="00650153"/>
    <w:rsid w:val="00720D9B"/>
    <w:rsid w:val="007F0D13"/>
    <w:rsid w:val="00822443"/>
    <w:rsid w:val="008D22D9"/>
    <w:rsid w:val="008E4B2D"/>
    <w:rsid w:val="008F1F00"/>
    <w:rsid w:val="00941A1B"/>
    <w:rsid w:val="00A64544"/>
    <w:rsid w:val="00A7268F"/>
    <w:rsid w:val="00B02EAE"/>
    <w:rsid w:val="00B70473"/>
    <w:rsid w:val="00C06C14"/>
    <w:rsid w:val="00C14240"/>
    <w:rsid w:val="00C936AA"/>
    <w:rsid w:val="00CD6389"/>
    <w:rsid w:val="00DA5CC8"/>
    <w:rsid w:val="00E41C4A"/>
    <w:rsid w:val="00E74C10"/>
    <w:rsid w:val="00FA3060"/>
    <w:rsid w:val="00FD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272C"/>
  <w15:chartTrackingRefBased/>
  <w15:docId w15:val="{7C6C691A-74D1-4FBD-B272-CA6611D4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552B7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52B7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52B72"/>
    <w:rPr>
      <w:vertAlign w:val="superscript"/>
    </w:rPr>
  </w:style>
  <w:style w:type="table" w:styleId="Reetkatablice">
    <w:name w:val="Table Grid"/>
    <w:basedOn w:val="Obinatablica"/>
    <w:uiPriority w:val="39"/>
    <w:rsid w:val="00552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37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7130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semiHidden/>
    <w:rsid w:val="00530F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1216B-3528-490D-AB89-50B6E057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Procelnik</cp:lastModifiedBy>
  <cp:revision>4</cp:revision>
  <cp:lastPrinted>2022-01-28T07:38:00Z</cp:lastPrinted>
  <dcterms:created xsi:type="dcterms:W3CDTF">2022-09-15T06:39:00Z</dcterms:created>
  <dcterms:modified xsi:type="dcterms:W3CDTF">2026-03-10T07:18:00Z</dcterms:modified>
</cp:coreProperties>
</file>