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79D54E67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560223" w:rsidRPr="00560223">
              <w:rPr>
                <w:rFonts w:ascii="Arial" w:hAnsi="Arial" w:cs="Arial"/>
                <w:bCs/>
                <w:sz w:val="20"/>
                <w:szCs w:val="20"/>
              </w:rPr>
              <w:t>PRIJEDLOG</w:t>
            </w:r>
            <w:r w:rsidR="00560223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560223" w:rsidRPr="00560223">
              <w:rPr>
                <w:rFonts w:ascii="Arial" w:hAnsi="Arial" w:cs="Arial"/>
                <w:bCs/>
                <w:sz w:val="20"/>
                <w:szCs w:val="20"/>
              </w:rPr>
              <w:t xml:space="preserve"> ODLUKE O IZMJENAMA I DOPUNAMA ODLUKE O AGROTEHNIČKIM MJERAMA, MJERAMA ZA UREĐENJE I ODRŽAVANJE POLJOPRIVREDNIH RUDINA TE MJERAMA ZAŠTITE OD POŽARA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3D3E73A9" w:rsidR="00FA3060" w:rsidRPr="00E41C4A" w:rsidRDefault="00736825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Uređeno pitanje n</w:t>
            </w:r>
            <w:r w:rsidRPr="00736825">
              <w:rPr>
                <w:rFonts w:ascii="Arial" w:eastAsia="Times New Roman" w:hAnsi="Arial" w:cs="Arial"/>
                <w:lang w:eastAsia="hr-HR"/>
              </w:rPr>
              <w:t>adzor</w:t>
            </w:r>
            <w:r>
              <w:rPr>
                <w:rFonts w:ascii="Arial" w:eastAsia="Times New Roman" w:hAnsi="Arial" w:cs="Arial"/>
                <w:lang w:eastAsia="hr-HR"/>
              </w:rPr>
              <w:t>a</w:t>
            </w:r>
            <w:r w:rsidRPr="00736825">
              <w:rPr>
                <w:rFonts w:ascii="Arial" w:eastAsia="Times New Roman" w:hAnsi="Arial" w:cs="Arial"/>
                <w:lang w:eastAsia="hr-HR"/>
              </w:rPr>
              <w:t xml:space="preserve"> nad provedbom</w:t>
            </w: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736825">
              <w:rPr>
                <w:rFonts w:ascii="Arial" w:eastAsia="Times New Roman" w:hAnsi="Arial" w:cs="Arial"/>
                <w:lang w:eastAsia="hr-HR"/>
              </w:rPr>
              <w:t>Odluke o agrotehničkim mjerama, mjerama za uređenje i</w:t>
            </w: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736825">
              <w:rPr>
                <w:rFonts w:ascii="Arial" w:eastAsia="Times New Roman" w:hAnsi="Arial" w:cs="Arial"/>
                <w:lang w:eastAsia="hr-HR"/>
              </w:rPr>
              <w:t>održavanje poljoprivrednih rudina te mjerama zaštite od požara</w:t>
            </w:r>
            <w:r>
              <w:rPr>
                <w:rFonts w:ascii="Arial" w:eastAsia="Times New Roman" w:hAnsi="Arial" w:cs="Arial"/>
                <w:lang w:eastAsia="hr-HR"/>
              </w:rPr>
              <w:t xml:space="preserve">, kao i prekršajne sankcije u slučaju postupanja protivno </w:t>
            </w:r>
            <w:r w:rsidR="00485FA1">
              <w:rPr>
                <w:rFonts w:ascii="Arial" w:eastAsia="Times New Roman" w:hAnsi="Arial" w:cs="Arial"/>
                <w:lang w:eastAsia="hr-HR"/>
              </w:rPr>
              <w:t>navedenoj</w:t>
            </w:r>
            <w:r>
              <w:rPr>
                <w:rFonts w:ascii="Arial" w:eastAsia="Times New Roman" w:hAnsi="Arial" w:cs="Arial"/>
                <w:lang w:eastAsia="hr-HR"/>
              </w:rPr>
              <w:t xml:space="preserve"> odluci</w:t>
            </w:r>
            <w:r w:rsidR="00720D9B">
              <w:rPr>
                <w:rFonts w:ascii="Arial" w:eastAsia="Times New Roman" w:hAnsi="Arial" w:cs="Arial"/>
                <w:lang w:eastAsia="hr-HR"/>
              </w:rPr>
              <w:t>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3E56582B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230926">
              <w:rPr>
                <w:rFonts w:ascii="Arial" w:hAnsi="Arial" w:cs="Arial"/>
              </w:rPr>
              <w:t>30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736825">
              <w:rPr>
                <w:rFonts w:ascii="Arial" w:hAnsi="Arial" w:cs="Arial"/>
              </w:rPr>
              <w:t>01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736825">
              <w:rPr>
                <w:rFonts w:ascii="Arial" w:hAnsi="Arial" w:cs="Arial"/>
              </w:rPr>
              <w:t>rujna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</w:t>
            </w:r>
            <w:r w:rsidR="00230926">
              <w:rPr>
                <w:rFonts w:ascii="Arial" w:hAnsi="Arial" w:cs="Arial"/>
              </w:rPr>
              <w:t>3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736825">
              <w:rPr>
                <w:rFonts w:ascii="Arial" w:hAnsi="Arial" w:cs="Arial"/>
              </w:rPr>
              <w:t>30</w:t>
            </w:r>
            <w:r w:rsidR="000A072A">
              <w:rPr>
                <w:rFonts w:ascii="Arial" w:hAnsi="Arial" w:cs="Arial"/>
              </w:rPr>
              <w:t xml:space="preserve">. </w:t>
            </w:r>
            <w:r w:rsidR="00736825">
              <w:rPr>
                <w:rFonts w:ascii="Arial" w:hAnsi="Arial" w:cs="Arial"/>
              </w:rPr>
              <w:t>rujna</w:t>
            </w:r>
            <w:r w:rsidR="000A072A">
              <w:rPr>
                <w:rFonts w:ascii="Arial" w:hAnsi="Arial" w:cs="Arial"/>
              </w:rPr>
              <w:t xml:space="preserve"> 20</w:t>
            </w:r>
            <w:r w:rsidR="00E41C4A">
              <w:rPr>
                <w:rFonts w:ascii="Arial" w:hAnsi="Arial" w:cs="Arial"/>
              </w:rPr>
              <w:t>2</w:t>
            </w:r>
            <w:r w:rsidR="00230926">
              <w:rPr>
                <w:rFonts w:ascii="Arial" w:hAnsi="Arial" w:cs="Arial"/>
              </w:rPr>
              <w:t>3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2DC116B7" w:rsidR="00552B72" w:rsidRPr="00736825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736825" w:rsidRPr="00736825">
              <w:rPr>
                <w:rFonts w:ascii="Arial" w:hAnsi="Arial" w:cs="Arial"/>
                <w:bCs/>
                <w:color w:val="000000"/>
              </w:rPr>
              <w:t>o izmjenama i dopunama Odluke o agrotehničkim mjerama, mjerama za uređenje i</w:t>
            </w:r>
            <w:r w:rsidR="00736825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736825" w:rsidRPr="00736825">
              <w:rPr>
                <w:rFonts w:ascii="Arial" w:hAnsi="Arial" w:cs="Arial"/>
                <w:bCs/>
                <w:color w:val="000000"/>
              </w:rPr>
              <w:t>održavanje poljoprivrednih rudina te mjerama zaštite od požara</w:t>
            </w:r>
            <w:r w:rsidR="00736825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E41C4A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3E3B51C0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643B8A" w:rsidRPr="00643B8A">
              <w:rPr>
                <w:rFonts w:ascii="Arial" w:hAnsi="Arial" w:cs="Arial"/>
                <w:bCs/>
                <w:color w:val="000000"/>
              </w:rPr>
              <w:t>o izmjenama i dopunama Odluke o agrotehničkim mjerama, mjerama za uređenje i održavanje poljoprivrednih rudina te mjerama zaštite od požara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5DDBD368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>Gradiška www.staragradiska.com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15D94CE8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736825">
        <w:rPr>
          <w:rFonts w:ascii="Arial" w:hAnsi="Arial" w:cs="Arial"/>
        </w:rPr>
        <w:t>02. listopada</w:t>
      </w:r>
      <w:r w:rsidRPr="00126DDC">
        <w:rPr>
          <w:rFonts w:ascii="Arial" w:hAnsi="Arial" w:cs="Arial"/>
        </w:rPr>
        <w:t xml:space="preserve"> 202</w:t>
      </w:r>
      <w:r w:rsidR="00F03180">
        <w:rPr>
          <w:rFonts w:ascii="Arial" w:hAnsi="Arial" w:cs="Arial"/>
        </w:rPr>
        <w:t>3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BB08" w14:textId="77777777" w:rsidR="00D17E3D" w:rsidRDefault="00D17E3D" w:rsidP="00552B72">
      <w:pPr>
        <w:spacing w:after="0" w:line="240" w:lineRule="auto"/>
      </w:pPr>
      <w:r>
        <w:separator/>
      </w:r>
    </w:p>
  </w:endnote>
  <w:endnote w:type="continuationSeparator" w:id="0">
    <w:p w14:paraId="76A64D1E" w14:textId="77777777" w:rsidR="00D17E3D" w:rsidRDefault="00D17E3D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60BB5" w14:textId="77777777" w:rsidR="00D17E3D" w:rsidRDefault="00D17E3D" w:rsidP="00552B72">
      <w:pPr>
        <w:spacing w:after="0" w:line="240" w:lineRule="auto"/>
      </w:pPr>
      <w:r>
        <w:separator/>
      </w:r>
    </w:p>
  </w:footnote>
  <w:footnote w:type="continuationSeparator" w:id="0">
    <w:p w14:paraId="767F96E9" w14:textId="77777777" w:rsidR="00D17E3D" w:rsidRDefault="00D17E3D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70C16"/>
    <w:rsid w:val="00090796"/>
    <w:rsid w:val="000A072A"/>
    <w:rsid w:val="00126DDC"/>
    <w:rsid w:val="001B7064"/>
    <w:rsid w:val="001C7A76"/>
    <w:rsid w:val="00206218"/>
    <w:rsid w:val="00230926"/>
    <w:rsid w:val="0036312E"/>
    <w:rsid w:val="003F4BEB"/>
    <w:rsid w:val="004244F2"/>
    <w:rsid w:val="00464AFD"/>
    <w:rsid w:val="00485F7E"/>
    <w:rsid w:val="00485FA1"/>
    <w:rsid w:val="004D3832"/>
    <w:rsid w:val="00527590"/>
    <w:rsid w:val="00530FBC"/>
    <w:rsid w:val="00552B72"/>
    <w:rsid w:val="00552C2C"/>
    <w:rsid w:val="00560223"/>
    <w:rsid w:val="00637130"/>
    <w:rsid w:val="00643B8A"/>
    <w:rsid w:val="00650153"/>
    <w:rsid w:val="006A105A"/>
    <w:rsid w:val="00720D9B"/>
    <w:rsid w:val="00736825"/>
    <w:rsid w:val="007F0D13"/>
    <w:rsid w:val="008D22D9"/>
    <w:rsid w:val="008F1F00"/>
    <w:rsid w:val="00A64544"/>
    <w:rsid w:val="00B02EAE"/>
    <w:rsid w:val="00B70473"/>
    <w:rsid w:val="00C06C14"/>
    <w:rsid w:val="00C936AA"/>
    <w:rsid w:val="00CD6389"/>
    <w:rsid w:val="00D17E3D"/>
    <w:rsid w:val="00DA5CC8"/>
    <w:rsid w:val="00E41C4A"/>
    <w:rsid w:val="00F03180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4</cp:revision>
  <cp:lastPrinted>2023-07-28T08:35:00Z</cp:lastPrinted>
  <dcterms:created xsi:type="dcterms:W3CDTF">2023-10-02T06:53:00Z</dcterms:created>
  <dcterms:modified xsi:type="dcterms:W3CDTF">2023-10-02T07:29:00Z</dcterms:modified>
</cp:coreProperties>
</file>