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0B1F94DD" w14:textId="3CAD4877" w:rsidR="00F638A0" w:rsidRPr="00F638A0" w:rsidRDefault="000A072A" w:rsidP="00F638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61D" w:rsidRPr="000F361D">
              <w:rPr>
                <w:rFonts w:ascii="Arial" w:hAnsi="Arial" w:cs="Arial"/>
                <w:bCs/>
                <w:sz w:val="20"/>
                <w:szCs w:val="20"/>
              </w:rPr>
              <w:t xml:space="preserve">ODLUKE </w:t>
            </w:r>
            <w:r w:rsidR="00F638A0" w:rsidRPr="00F638A0">
              <w:rPr>
                <w:rFonts w:ascii="Arial" w:hAnsi="Arial" w:cs="Arial"/>
                <w:bCs/>
                <w:sz w:val="20"/>
                <w:szCs w:val="20"/>
              </w:rPr>
              <w:t xml:space="preserve">O IZMJENAMA I DOPUNAMA </w:t>
            </w:r>
          </w:p>
          <w:p w14:paraId="5854EC6D" w14:textId="49FAC687" w:rsidR="00552B72" w:rsidRPr="00E41C4A" w:rsidRDefault="00F638A0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38A0">
              <w:rPr>
                <w:rFonts w:ascii="Arial" w:hAnsi="Arial" w:cs="Arial"/>
                <w:bCs/>
                <w:sz w:val="20"/>
                <w:szCs w:val="20"/>
              </w:rPr>
              <w:t>ODLUKE O ZAKUPU POSLOVNOG PROSTORA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5C98F5E4" w14:textId="4D1E8925" w:rsidR="002C6A22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</w:t>
            </w:r>
            <w:r w:rsidR="002C6A22">
              <w:rPr>
                <w:rFonts w:ascii="Arial" w:eastAsia="Times New Roman" w:hAnsi="Arial" w:cs="Arial"/>
                <w:lang w:eastAsia="hr-HR"/>
              </w:rPr>
              <w:t xml:space="preserve">su uvedene odredbe da se Odluka o zakupu poslovnog prostora </w:t>
            </w:r>
            <w:r w:rsidR="002C6A22" w:rsidRPr="002C6A22">
              <w:rPr>
                <w:rFonts w:ascii="Arial" w:eastAsia="Times New Roman" w:hAnsi="Arial" w:cs="Arial"/>
                <w:lang w:eastAsia="hr-HR"/>
              </w:rPr>
              <w:t>ne primjenjuj</w:t>
            </w:r>
            <w:r w:rsidR="002C6A22">
              <w:rPr>
                <w:rFonts w:ascii="Arial" w:eastAsia="Times New Roman" w:hAnsi="Arial" w:cs="Arial"/>
                <w:lang w:eastAsia="hr-HR"/>
              </w:rPr>
              <w:t>e</w:t>
            </w:r>
            <w:r w:rsidR="002C6A22" w:rsidRPr="002C6A22">
              <w:rPr>
                <w:rFonts w:ascii="Arial" w:eastAsia="Times New Roman" w:hAnsi="Arial" w:cs="Arial"/>
                <w:lang w:eastAsia="hr-HR"/>
              </w:rPr>
              <w:t xml:space="preserve"> na poslovne prostore u vlasništvu Općine koji se mogu dati na korištenje bez naknade vijećima i predstavnicima nacionalnih manjina, ustanovama i udrugama čija djelatnost predstavlja javnu potrebu od interesa Općine Stara Gradiška na području kulture, sporta, odgoja i obrazovanja, tehničke kulture, turizma i ekologije, zdravstva i socijalne skrbi, protupožarne zaštite, civilnog društva te ljudskih i manjinskih prava koja se u cijelosti odnosno u većem dijelu financiraju iz proračuna Općine</w:t>
            </w:r>
            <w:r w:rsidR="002C6A22">
              <w:rPr>
                <w:rFonts w:ascii="Arial" w:eastAsia="Times New Roman" w:hAnsi="Arial" w:cs="Arial"/>
                <w:lang w:eastAsia="hr-HR"/>
              </w:rPr>
              <w:t>, s tim da će n</w:t>
            </w:r>
            <w:r w:rsidR="002C6A22" w:rsidRPr="002C6A22">
              <w:rPr>
                <w:rFonts w:ascii="Arial" w:eastAsia="Times New Roman" w:hAnsi="Arial" w:cs="Arial"/>
                <w:lang w:eastAsia="hr-HR"/>
              </w:rPr>
              <w:t xml:space="preserve">ačin, uvjeti, postupak te druga pitanja vezana za davanje na korištenje poslovnih prostora bez naknade </w:t>
            </w:r>
            <w:r w:rsidR="002C6A22">
              <w:rPr>
                <w:rFonts w:ascii="Arial" w:eastAsia="Times New Roman" w:hAnsi="Arial" w:cs="Arial"/>
                <w:lang w:eastAsia="hr-HR"/>
              </w:rPr>
              <w:t>biti uređeno zasebnom</w:t>
            </w:r>
            <w:r w:rsidR="002C6A22" w:rsidRPr="002C6A22">
              <w:rPr>
                <w:rFonts w:ascii="Arial" w:eastAsia="Times New Roman" w:hAnsi="Arial" w:cs="Arial"/>
                <w:lang w:eastAsia="hr-HR"/>
              </w:rPr>
              <w:t xml:space="preserve"> odlukom Općinskog vijeća</w:t>
            </w:r>
            <w:r w:rsidR="002C6A22">
              <w:rPr>
                <w:rFonts w:ascii="Arial" w:eastAsia="Times New Roman" w:hAnsi="Arial" w:cs="Arial"/>
                <w:lang w:eastAsia="hr-HR"/>
              </w:rPr>
              <w:t>.</w:t>
            </w:r>
          </w:p>
          <w:p w14:paraId="062E1760" w14:textId="2CED3FBD" w:rsidR="00FA3060" w:rsidRPr="00E41C4A" w:rsidRDefault="008E51FF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Također, a o</w:t>
            </w:r>
            <w:r w:rsidR="002C6A22">
              <w:rPr>
                <w:rFonts w:ascii="Arial" w:eastAsia="Times New Roman" w:hAnsi="Arial" w:cs="Arial"/>
                <w:lang w:eastAsia="hr-HR"/>
              </w:rPr>
              <w:t xml:space="preserve">bzirom na </w:t>
            </w:r>
            <w:r w:rsidRPr="008E51FF">
              <w:rPr>
                <w:rFonts w:ascii="Arial" w:eastAsia="Times New Roman" w:hAnsi="Arial" w:cs="Arial"/>
                <w:lang w:eastAsia="hr-HR"/>
              </w:rPr>
              <w:t>služben</w:t>
            </w:r>
            <w:r>
              <w:rPr>
                <w:rFonts w:ascii="Arial" w:eastAsia="Times New Roman" w:hAnsi="Arial" w:cs="Arial"/>
                <w:lang w:eastAsia="hr-HR"/>
              </w:rPr>
              <w:t>u</w:t>
            </w:r>
            <w:r w:rsidRPr="008E51FF">
              <w:rPr>
                <w:rFonts w:ascii="Arial" w:eastAsia="Times New Roman" w:hAnsi="Arial" w:cs="Arial"/>
                <w:lang w:eastAsia="hr-HR"/>
              </w:rPr>
              <w:t xml:space="preserve"> valut</w:t>
            </w:r>
            <w:r>
              <w:rPr>
                <w:rFonts w:ascii="Arial" w:eastAsia="Times New Roman" w:hAnsi="Arial" w:cs="Arial"/>
                <w:lang w:eastAsia="hr-HR"/>
              </w:rPr>
              <w:t>u</w:t>
            </w:r>
            <w:r w:rsidRPr="008E51FF">
              <w:rPr>
                <w:rFonts w:ascii="Arial" w:eastAsia="Times New Roman" w:hAnsi="Arial" w:cs="Arial"/>
                <w:lang w:eastAsia="hr-HR"/>
              </w:rPr>
              <w:t xml:space="preserve"> „euro“ u Republici Hrvatskoj</w:t>
            </w:r>
            <w:r>
              <w:rPr>
                <w:rFonts w:ascii="Arial" w:eastAsia="Times New Roman" w:hAnsi="Arial" w:cs="Arial"/>
                <w:lang w:eastAsia="hr-HR"/>
              </w:rPr>
              <w:t xml:space="preserve">, </w:t>
            </w:r>
            <w:r w:rsidRPr="008E51FF">
              <w:rPr>
                <w:rFonts w:ascii="Arial" w:eastAsia="Times New Roman" w:hAnsi="Arial" w:cs="Arial"/>
                <w:lang w:eastAsia="hr-HR"/>
              </w:rPr>
              <w:t xml:space="preserve">ujedno je konvertiran početni iznos zakupnine </w:t>
            </w:r>
            <w:r>
              <w:rPr>
                <w:rFonts w:ascii="Arial" w:eastAsia="Times New Roman" w:hAnsi="Arial" w:cs="Arial"/>
                <w:lang w:eastAsia="hr-HR"/>
              </w:rPr>
              <w:t>iz kuna u euro.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3EA2CD00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B26001" w:rsidRPr="00B26001">
              <w:rPr>
                <w:rFonts w:ascii="Arial" w:hAnsi="Arial" w:cs="Arial"/>
              </w:rPr>
              <w:t>1</w:t>
            </w:r>
            <w:r w:rsidR="009D09D1">
              <w:rPr>
                <w:rFonts w:ascii="Arial" w:hAnsi="Arial" w:cs="Arial"/>
              </w:rPr>
              <w:t>3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9D09D1">
              <w:rPr>
                <w:rFonts w:ascii="Arial" w:hAnsi="Arial" w:cs="Arial"/>
              </w:rPr>
              <w:t>rujna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1</w:t>
            </w:r>
            <w:r w:rsidR="009D09D1">
              <w:rPr>
                <w:rFonts w:ascii="Arial" w:hAnsi="Arial" w:cs="Arial"/>
              </w:rPr>
              <w:t>2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9D09D1">
              <w:rPr>
                <w:rFonts w:ascii="Arial" w:hAnsi="Arial" w:cs="Arial"/>
              </w:rPr>
              <w:t>listopada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4B2A90B6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B26001" w:rsidRPr="00B26001">
              <w:rPr>
                <w:rFonts w:ascii="Arial" w:hAnsi="Arial" w:cs="Arial"/>
              </w:rPr>
              <w:t xml:space="preserve">o </w:t>
            </w:r>
            <w:r w:rsidR="009D09D1" w:rsidRPr="009D09D1">
              <w:rPr>
                <w:rFonts w:ascii="Arial" w:hAnsi="Arial" w:cs="Arial"/>
              </w:rPr>
              <w:t>izmjenama i dopunama Odluke o zakupu poslovnog prostora</w:t>
            </w:r>
            <w:r w:rsidR="009D09D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36BFFCDC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 xml:space="preserve">o </w:t>
            </w:r>
            <w:r w:rsidR="009D09D1" w:rsidRPr="009D09D1">
              <w:rPr>
                <w:rFonts w:ascii="Arial" w:hAnsi="Arial" w:cs="Arial"/>
                <w:bCs/>
                <w:color w:val="000000"/>
              </w:rPr>
              <w:t>izmjenama i dopunama Odluke o zakupu poslovnog prostora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BD47496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B26001">
        <w:rPr>
          <w:rFonts w:ascii="Arial" w:hAnsi="Arial" w:cs="Arial"/>
        </w:rPr>
        <w:t>1</w:t>
      </w:r>
      <w:r w:rsidR="009D09D1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 xml:space="preserve">. </w:t>
      </w:r>
      <w:r w:rsidR="009D09D1">
        <w:rPr>
          <w:rFonts w:ascii="Arial" w:hAnsi="Arial" w:cs="Arial"/>
        </w:rPr>
        <w:t>listopada</w:t>
      </w:r>
      <w:r w:rsidRPr="00126DDC">
        <w:rPr>
          <w:rFonts w:ascii="Arial" w:hAnsi="Arial" w:cs="Arial"/>
        </w:rPr>
        <w:t xml:space="preserve"> 202</w:t>
      </w:r>
      <w:r w:rsidR="00B26001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14FB2" w14:textId="77777777" w:rsidR="000F2E41" w:rsidRDefault="000F2E41" w:rsidP="00552B72">
      <w:pPr>
        <w:spacing w:after="0" w:line="240" w:lineRule="auto"/>
      </w:pPr>
      <w:r>
        <w:separator/>
      </w:r>
    </w:p>
  </w:endnote>
  <w:endnote w:type="continuationSeparator" w:id="0">
    <w:p w14:paraId="4901E9F6" w14:textId="77777777" w:rsidR="000F2E41" w:rsidRDefault="000F2E41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2BF37" w14:textId="77777777" w:rsidR="000F2E41" w:rsidRDefault="000F2E41" w:rsidP="00552B72">
      <w:pPr>
        <w:spacing w:after="0" w:line="240" w:lineRule="auto"/>
      </w:pPr>
      <w:r>
        <w:separator/>
      </w:r>
    </w:p>
  </w:footnote>
  <w:footnote w:type="continuationSeparator" w:id="0">
    <w:p w14:paraId="2710F30A" w14:textId="77777777" w:rsidR="000F2E41" w:rsidRDefault="000F2E41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2E41"/>
    <w:rsid w:val="000F361D"/>
    <w:rsid w:val="00126DDC"/>
    <w:rsid w:val="00140863"/>
    <w:rsid w:val="001B7064"/>
    <w:rsid w:val="001C7A76"/>
    <w:rsid w:val="00206218"/>
    <w:rsid w:val="00247226"/>
    <w:rsid w:val="002C6A22"/>
    <w:rsid w:val="0036312E"/>
    <w:rsid w:val="003B61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D33D8"/>
    <w:rsid w:val="00720D9B"/>
    <w:rsid w:val="00772BF4"/>
    <w:rsid w:val="007E4E09"/>
    <w:rsid w:val="007F0D13"/>
    <w:rsid w:val="008D22D9"/>
    <w:rsid w:val="008E51FF"/>
    <w:rsid w:val="008F1F00"/>
    <w:rsid w:val="009D09D1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936AA"/>
    <w:rsid w:val="00CD6389"/>
    <w:rsid w:val="00DA5CC8"/>
    <w:rsid w:val="00E41C4A"/>
    <w:rsid w:val="00E723D7"/>
    <w:rsid w:val="00EF2411"/>
    <w:rsid w:val="00F638A0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4</cp:revision>
  <cp:lastPrinted>2022-01-28T07:38:00Z</cp:lastPrinted>
  <dcterms:created xsi:type="dcterms:W3CDTF">2024-10-14T06:26:00Z</dcterms:created>
  <dcterms:modified xsi:type="dcterms:W3CDTF">2024-10-14T06:39:00Z</dcterms:modified>
</cp:coreProperties>
</file>