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DC16" w14:textId="77777777" w:rsidR="00B370C4" w:rsidRPr="00B370C4" w:rsidRDefault="00B370C4" w:rsidP="00B370C4">
      <w:pPr>
        <w:spacing w:after="0" w:line="240" w:lineRule="auto"/>
        <w:ind w:firstLine="720"/>
        <w:rPr>
          <w:rFonts w:ascii="Arial" w:hAnsi="Arial" w:cs="Arial"/>
          <w:b/>
          <w:i/>
        </w:rPr>
      </w:pPr>
      <w:r w:rsidRPr="00B370C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B370C4">
        <w:rPr>
          <w:rFonts w:ascii="Arial" w:hAnsi="Arial" w:cs="Arial"/>
        </w:rPr>
        <w:t xml:space="preserve">     </w:t>
      </w:r>
      <w:r w:rsidRPr="00B370C4">
        <w:rPr>
          <w:rFonts w:ascii="Arial" w:hAnsi="Arial" w:cs="Arial"/>
          <w:noProof/>
          <w:lang w:eastAsia="hr-HR"/>
        </w:rPr>
        <w:drawing>
          <wp:inline distT="0" distB="0" distL="0" distR="0" wp14:anchorId="6ECFA12D" wp14:editId="2E671CE8">
            <wp:extent cx="523875" cy="6307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5" cy="63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0C4">
        <w:rPr>
          <w:rFonts w:ascii="Arial" w:hAnsi="Arial" w:cs="Arial"/>
          <w:b/>
          <w:i/>
        </w:rPr>
        <w:tab/>
      </w:r>
      <w:r w:rsidRPr="00B370C4">
        <w:rPr>
          <w:rFonts w:ascii="Arial" w:hAnsi="Arial" w:cs="Arial"/>
          <w:b/>
          <w:i/>
        </w:rPr>
        <w:tab/>
        <w:t xml:space="preserve">     </w:t>
      </w:r>
    </w:p>
    <w:p w14:paraId="304A1701" w14:textId="77777777" w:rsidR="00B370C4" w:rsidRPr="00B370C4" w:rsidRDefault="00B370C4" w:rsidP="00B370C4">
      <w:pPr>
        <w:spacing w:after="0" w:line="240" w:lineRule="auto"/>
        <w:rPr>
          <w:rFonts w:ascii="Arial" w:hAnsi="Arial" w:cs="Arial"/>
          <w:b/>
          <w:color w:val="000000"/>
        </w:rPr>
      </w:pPr>
      <w:r w:rsidRPr="00B370C4">
        <w:rPr>
          <w:rFonts w:ascii="Arial" w:hAnsi="Arial" w:cs="Arial"/>
          <w:color w:val="000000"/>
        </w:rPr>
        <w:t xml:space="preserve">       </w:t>
      </w:r>
      <w:r w:rsidRPr="00B370C4">
        <w:rPr>
          <w:rFonts w:ascii="Arial" w:hAnsi="Arial" w:cs="Arial"/>
          <w:b/>
          <w:color w:val="000000"/>
        </w:rPr>
        <w:t>REPUBLIKA HRVATSKA</w:t>
      </w:r>
    </w:p>
    <w:p w14:paraId="25614121" w14:textId="77777777" w:rsidR="00B370C4" w:rsidRPr="00B370C4" w:rsidRDefault="00B370C4" w:rsidP="00B370C4">
      <w:pPr>
        <w:spacing w:after="0" w:line="240" w:lineRule="auto"/>
        <w:rPr>
          <w:rFonts w:ascii="Arial" w:hAnsi="Arial" w:cs="Arial"/>
          <w:b/>
          <w:color w:val="000000"/>
        </w:rPr>
      </w:pPr>
      <w:r w:rsidRPr="00B370C4">
        <w:rPr>
          <w:rFonts w:ascii="Arial" w:hAnsi="Arial" w:cs="Arial"/>
          <w:b/>
          <w:color w:val="000000"/>
        </w:rPr>
        <w:t>BRODSKO-POSAVSKA ŽUPANIJA</w:t>
      </w:r>
    </w:p>
    <w:p w14:paraId="1F0C5892" w14:textId="77777777" w:rsidR="00B370C4" w:rsidRPr="00B370C4" w:rsidRDefault="00B370C4" w:rsidP="00B370C4">
      <w:pPr>
        <w:spacing w:after="0" w:line="240" w:lineRule="auto"/>
        <w:rPr>
          <w:rFonts w:ascii="Arial" w:hAnsi="Arial" w:cs="Arial"/>
          <w:b/>
          <w:color w:val="000000"/>
        </w:rPr>
      </w:pPr>
      <w:r w:rsidRPr="00B370C4">
        <w:rPr>
          <w:rFonts w:ascii="Arial" w:hAnsi="Arial" w:cs="Arial"/>
          <w:b/>
          <w:color w:val="000000"/>
        </w:rPr>
        <w:t xml:space="preserve">    OPĆINA STARA GRADIŠKA</w:t>
      </w:r>
    </w:p>
    <w:p w14:paraId="37AE9AC1" w14:textId="77777777" w:rsidR="00B370C4" w:rsidRDefault="00B370C4" w:rsidP="00B370C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B370C4">
        <w:rPr>
          <w:rFonts w:ascii="Arial" w:hAnsi="Arial" w:cs="Arial"/>
          <w:b/>
          <w:bCs/>
          <w:color w:val="000000"/>
        </w:rPr>
        <w:t xml:space="preserve">           OPĆINSKO VIJEĆE</w:t>
      </w:r>
    </w:p>
    <w:p w14:paraId="40739D0E" w14:textId="77777777" w:rsidR="00B370C4" w:rsidRPr="00B370C4" w:rsidRDefault="00B370C4" w:rsidP="00B370C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E5CEBBE" w14:textId="77777777" w:rsidR="00B370C4" w:rsidRDefault="00B370C4" w:rsidP="00B370C4">
      <w:pPr>
        <w:spacing w:after="0" w:line="240" w:lineRule="auto"/>
        <w:jc w:val="both"/>
        <w:rPr>
          <w:rFonts w:ascii="Arial" w:hAnsi="Arial" w:cs="Arial"/>
        </w:rPr>
      </w:pPr>
      <w:r w:rsidRPr="00B370C4">
        <w:rPr>
          <w:rFonts w:ascii="Arial" w:hAnsi="Arial" w:cs="Arial"/>
        </w:rPr>
        <w:t xml:space="preserve">Na temelju članka 53. Zakona o lokalnoj i područnoj (regionalnoj) samoupravi („Narodne novine“ br. </w:t>
      </w:r>
      <w:hyperlink r:id="rId7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33/01</w:t>
        </w:r>
      </w:hyperlink>
      <w:r w:rsidRPr="00B370C4">
        <w:rPr>
          <w:rFonts w:ascii="Arial" w:hAnsi="Arial" w:cs="Arial"/>
        </w:rPr>
        <w:t xml:space="preserve">, </w:t>
      </w:r>
      <w:hyperlink r:id="rId8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60/01</w:t>
        </w:r>
      </w:hyperlink>
      <w:r w:rsidRPr="00B370C4">
        <w:rPr>
          <w:rFonts w:ascii="Arial" w:hAnsi="Arial" w:cs="Arial"/>
        </w:rPr>
        <w:t xml:space="preserve">, </w:t>
      </w:r>
      <w:hyperlink r:id="rId9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129/05</w:t>
        </w:r>
      </w:hyperlink>
      <w:r w:rsidRPr="00B370C4">
        <w:rPr>
          <w:rFonts w:ascii="Arial" w:hAnsi="Arial" w:cs="Arial"/>
        </w:rPr>
        <w:t xml:space="preserve">, </w:t>
      </w:r>
      <w:hyperlink r:id="rId10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109/07</w:t>
        </w:r>
      </w:hyperlink>
      <w:r w:rsidRPr="00B370C4">
        <w:rPr>
          <w:rFonts w:ascii="Arial" w:hAnsi="Arial" w:cs="Arial"/>
        </w:rPr>
        <w:t xml:space="preserve">, </w:t>
      </w:r>
      <w:hyperlink r:id="rId11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125/08</w:t>
        </w:r>
      </w:hyperlink>
      <w:r w:rsidRPr="00B370C4">
        <w:rPr>
          <w:rFonts w:ascii="Arial" w:hAnsi="Arial" w:cs="Arial"/>
        </w:rPr>
        <w:t xml:space="preserve">, </w:t>
      </w:r>
      <w:hyperlink r:id="rId12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36/09</w:t>
        </w:r>
      </w:hyperlink>
      <w:r w:rsidRPr="00B370C4">
        <w:rPr>
          <w:rFonts w:ascii="Arial" w:hAnsi="Arial" w:cs="Arial"/>
        </w:rPr>
        <w:t xml:space="preserve">, </w:t>
      </w:r>
      <w:hyperlink r:id="rId13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36/09</w:t>
        </w:r>
      </w:hyperlink>
      <w:r w:rsidRPr="00B370C4">
        <w:rPr>
          <w:rFonts w:ascii="Arial" w:hAnsi="Arial" w:cs="Arial"/>
        </w:rPr>
        <w:t xml:space="preserve">, </w:t>
      </w:r>
      <w:hyperlink r:id="rId14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150/11</w:t>
        </w:r>
      </w:hyperlink>
      <w:r w:rsidRPr="00B370C4">
        <w:rPr>
          <w:rFonts w:ascii="Arial" w:hAnsi="Arial" w:cs="Arial"/>
        </w:rPr>
        <w:t xml:space="preserve">, </w:t>
      </w:r>
      <w:hyperlink r:id="rId15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144/12</w:t>
        </w:r>
      </w:hyperlink>
      <w:r w:rsidRPr="00B370C4">
        <w:rPr>
          <w:rFonts w:ascii="Arial" w:hAnsi="Arial" w:cs="Arial"/>
        </w:rPr>
        <w:t xml:space="preserve">, </w:t>
      </w:r>
      <w:hyperlink r:id="rId16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19/13</w:t>
        </w:r>
      </w:hyperlink>
      <w:r w:rsidRPr="00B370C4">
        <w:rPr>
          <w:rFonts w:ascii="Arial" w:hAnsi="Arial" w:cs="Arial"/>
        </w:rPr>
        <w:t xml:space="preserve">, </w:t>
      </w:r>
      <w:hyperlink r:id="rId17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137/15</w:t>
        </w:r>
      </w:hyperlink>
      <w:r w:rsidRPr="00B370C4">
        <w:rPr>
          <w:rFonts w:ascii="Arial" w:hAnsi="Arial" w:cs="Arial"/>
        </w:rPr>
        <w:t xml:space="preserve">, </w:t>
      </w:r>
      <w:hyperlink r:id="rId18" w:tgtFrame="_blank" w:history="1">
        <w:r w:rsidRPr="00B370C4">
          <w:rPr>
            <w:rStyle w:val="Hiperveza"/>
            <w:rFonts w:ascii="Arial" w:hAnsi="Arial" w:cs="Arial"/>
            <w:bCs/>
            <w:color w:val="auto"/>
            <w:u w:val="none"/>
          </w:rPr>
          <w:t>123/17</w:t>
        </w:r>
      </w:hyperlink>
      <w:r w:rsidRPr="00B370C4">
        <w:rPr>
          <w:rFonts w:ascii="Arial" w:hAnsi="Arial" w:cs="Arial"/>
        </w:rPr>
        <w:t>) i članka 32. Statuta Općine Stara Gradiška ("Službeni vjesnik Brodsko-posavske županije</w:t>
      </w:r>
      <w:r>
        <w:rPr>
          <w:rFonts w:ascii="Arial" w:hAnsi="Arial" w:cs="Arial"/>
        </w:rPr>
        <w:t>“ br. 14/09 i „Službeni vjesnik Općine Stara Gradiška" br. 1/11, 1/13, 4/18 i 6/18-pročišćeni tekst), Općinsko vijeće Općine Stara Gradiška na 16. sjednici održanoj 13. lipnja 2019. godine, donijelo je</w:t>
      </w:r>
    </w:p>
    <w:p w14:paraId="3DCCA0B4" w14:textId="77777777" w:rsidR="005851BD" w:rsidRDefault="005851BD" w:rsidP="00B370C4">
      <w:pPr>
        <w:spacing w:after="0" w:line="240" w:lineRule="auto"/>
        <w:jc w:val="both"/>
        <w:rPr>
          <w:rFonts w:ascii="Arial" w:hAnsi="Arial" w:cs="Arial"/>
        </w:rPr>
      </w:pPr>
    </w:p>
    <w:p w14:paraId="6E3DFA92" w14:textId="77777777" w:rsidR="0054127F" w:rsidRPr="0054127F" w:rsidRDefault="0054127F" w:rsidP="0054127F">
      <w:pPr>
        <w:spacing w:after="0" w:line="240" w:lineRule="auto"/>
        <w:jc w:val="center"/>
        <w:rPr>
          <w:rFonts w:ascii="Arial" w:hAnsi="Arial" w:cs="Arial"/>
          <w:b/>
        </w:rPr>
      </w:pPr>
      <w:r w:rsidRPr="0054127F">
        <w:rPr>
          <w:rFonts w:ascii="Arial" w:hAnsi="Arial" w:cs="Arial"/>
          <w:b/>
        </w:rPr>
        <w:t>ODLUK</w:t>
      </w:r>
      <w:r w:rsidR="00B370C4">
        <w:rPr>
          <w:rFonts w:ascii="Arial" w:hAnsi="Arial" w:cs="Arial"/>
          <w:b/>
        </w:rPr>
        <w:t>U</w:t>
      </w:r>
    </w:p>
    <w:p w14:paraId="5AC2A36E" w14:textId="77777777" w:rsidR="0054127F" w:rsidRDefault="0054127F" w:rsidP="0054127F">
      <w:pPr>
        <w:spacing w:after="0" w:line="240" w:lineRule="auto"/>
        <w:jc w:val="center"/>
        <w:rPr>
          <w:rFonts w:ascii="Arial" w:hAnsi="Arial" w:cs="Arial"/>
          <w:b/>
        </w:rPr>
      </w:pPr>
      <w:r w:rsidRPr="0054127F">
        <w:rPr>
          <w:rFonts w:ascii="Arial" w:hAnsi="Arial" w:cs="Arial"/>
          <w:b/>
        </w:rPr>
        <w:t xml:space="preserve">o ustrojstvu </w:t>
      </w:r>
      <w:r w:rsidR="006A750C">
        <w:rPr>
          <w:rFonts w:ascii="Arial" w:hAnsi="Arial" w:cs="Arial"/>
          <w:b/>
        </w:rPr>
        <w:t xml:space="preserve">i djelokrugu </w:t>
      </w:r>
      <w:r w:rsidRPr="0054127F">
        <w:rPr>
          <w:rFonts w:ascii="Arial" w:hAnsi="Arial" w:cs="Arial"/>
          <w:b/>
        </w:rPr>
        <w:t>Jedinstvenog upravnog odjela</w:t>
      </w:r>
      <w:r w:rsidR="006A750C">
        <w:rPr>
          <w:rFonts w:ascii="Arial" w:hAnsi="Arial" w:cs="Arial"/>
          <w:b/>
        </w:rPr>
        <w:t xml:space="preserve"> Općine Stara Gradiška</w:t>
      </w:r>
    </w:p>
    <w:p w14:paraId="78049E7B" w14:textId="77777777" w:rsidR="0001530E" w:rsidRPr="0054127F" w:rsidRDefault="0001530E" w:rsidP="0054127F">
      <w:pPr>
        <w:spacing w:after="0" w:line="240" w:lineRule="auto"/>
        <w:jc w:val="center"/>
        <w:rPr>
          <w:rFonts w:ascii="Arial" w:hAnsi="Arial" w:cs="Arial"/>
          <w:b/>
        </w:rPr>
      </w:pPr>
    </w:p>
    <w:p w14:paraId="6440C79F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I OPĆE ODREDBE</w:t>
      </w:r>
    </w:p>
    <w:p w14:paraId="2437112E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1.</w:t>
      </w:r>
    </w:p>
    <w:p w14:paraId="6F9AD332" w14:textId="77777777" w:rsidR="00221BFC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Ovom Odlukom osniva se Jedinstveni uprav</w:t>
      </w:r>
      <w:r w:rsidR="00221BFC" w:rsidRPr="0054127F">
        <w:rPr>
          <w:rFonts w:ascii="Arial" w:hAnsi="Arial" w:cs="Arial"/>
        </w:rPr>
        <w:t>ni odjel Općine Stara Gradiška za obavljanje svih  poslova iz samoupravnog djelokruga jedinic</w:t>
      </w:r>
      <w:r w:rsidR="0054127F">
        <w:rPr>
          <w:rFonts w:ascii="Arial" w:hAnsi="Arial" w:cs="Arial"/>
        </w:rPr>
        <w:t>e</w:t>
      </w:r>
      <w:r w:rsidR="00221BFC" w:rsidRPr="0054127F">
        <w:rPr>
          <w:rFonts w:ascii="Arial" w:hAnsi="Arial" w:cs="Arial"/>
        </w:rPr>
        <w:t xml:space="preserve"> lokalne samouprave</w:t>
      </w:r>
      <w:r w:rsidR="00A27281" w:rsidRPr="0054127F">
        <w:rPr>
          <w:rFonts w:ascii="Arial" w:hAnsi="Arial" w:cs="Arial"/>
        </w:rPr>
        <w:t xml:space="preserve"> </w:t>
      </w:r>
      <w:r w:rsidR="00197F11">
        <w:rPr>
          <w:rFonts w:ascii="Arial" w:hAnsi="Arial" w:cs="Arial"/>
        </w:rPr>
        <w:t>i</w:t>
      </w:r>
      <w:r w:rsidR="00A27281" w:rsidRPr="0054127F">
        <w:rPr>
          <w:rFonts w:ascii="Arial" w:hAnsi="Arial" w:cs="Arial"/>
        </w:rPr>
        <w:t xml:space="preserve"> za obavljanje određenih komunalnih djelatnosti.</w:t>
      </w:r>
      <w:r w:rsidR="00221BFC" w:rsidRPr="0054127F">
        <w:rPr>
          <w:rFonts w:ascii="Arial" w:hAnsi="Arial" w:cs="Arial"/>
        </w:rPr>
        <w:t xml:space="preserve">  </w:t>
      </w:r>
    </w:p>
    <w:p w14:paraId="21A51BED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2D2930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II DJELOKRUG JEDINSTVENOG UPRAVNOG ODJELA</w:t>
      </w:r>
    </w:p>
    <w:p w14:paraId="1D920B54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2.</w:t>
      </w:r>
    </w:p>
    <w:p w14:paraId="06C956C8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Jedinstveni upravni odjel obavlja poslove iz samoupravnog djelokruga Općine Stara Gradiška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kao jedinice lokalne samouprave, sukladno zakonima i drugim propisima i to naročito:</w:t>
      </w:r>
    </w:p>
    <w:p w14:paraId="7512F225" w14:textId="77777777" w:rsidR="00257297" w:rsidRPr="0054127F" w:rsidRDefault="00257297" w:rsidP="00B370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>poslove iz oblasti društvenih djelatnosti: kulture, tehničke kulture i športa, brige i odgoja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 xml:space="preserve">djece predškolske dobi, osnovnog školstva, socijalne skrbi i zdravstva, </w:t>
      </w:r>
    </w:p>
    <w:p w14:paraId="72E07E2F" w14:textId="5D22CD67" w:rsidR="00257297" w:rsidRPr="0054127F" w:rsidRDefault="00257297" w:rsidP="00B370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>poslove iz oblasti komunalnog gospodarstva: izrada programa održavanja objekata i</w:t>
      </w:r>
      <w:r w:rsidR="00686830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uređaja komunalne infrastrukture, upravni postupci u oblasti komunalnog gospodarstva,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 xml:space="preserve">provedba komunalnog reda, </w:t>
      </w:r>
    </w:p>
    <w:p w14:paraId="2955BDF2" w14:textId="77777777" w:rsidR="00257297" w:rsidRPr="0054127F" w:rsidRDefault="00257297" w:rsidP="00B370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>poslove iz oblasti prostornog uređenja i zaštite okoliša: izrada Izvješća o stanju u prostoru,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izrada programa za unapređenje stanja u prostoru, poslovi na donošenju prostornog plana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Općine i provedba javne rasprave, predlaganje programa zaštite okoliša u slučajevima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onečišćenja okoliša lokalnih razmjera,</w:t>
      </w:r>
    </w:p>
    <w:p w14:paraId="5964C3E8" w14:textId="77777777" w:rsidR="00257297" w:rsidRPr="0054127F" w:rsidRDefault="00257297" w:rsidP="00B370C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>poslove pripreme akata o gospodarenju nekretninama u vlasništvu Općine: prodaja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nekretnina, uspostavljanje služnosti, zakup poslovnih prostora, izrada programa gra</w:t>
      </w:r>
      <w:r w:rsidR="0054127F">
        <w:rPr>
          <w:rFonts w:ascii="Arial" w:hAnsi="Arial" w:cs="Arial"/>
        </w:rPr>
        <w:t>d</w:t>
      </w:r>
      <w:r w:rsidRPr="0054127F">
        <w:rPr>
          <w:rFonts w:ascii="Arial" w:hAnsi="Arial" w:cs="Arial"/>
        </w:rPr>
        <w:t>nje i održavanja objekata društvene namjene</w:t>
      </w:r>
    </w:p>
    <w:p w14:paraId="09BC70B4" w14:textId="77777777" w:rsidR="00257297" w:rsidRPr="0054127F" w:rsidRDefault="00257297" w:rsidP="00B370C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 xml:space="preserve">poslove </w:t>
      </w:r>
      <w:r w:rsidR="00B62B7B" w:rsidRPr="0054127F">
        <w:rPr>
          <w:rFonts w:ascii="Arial" w:hAnsi="Arial" w:cs="Arial"/>
        </w:rPr>
        <w:t>izrade i izvršavanja</w:t>
      </w:r>
      <w:r w:rsidR="00B62B7B">
        <w:rPr>
          <w:rFonts w:ascii="Arial" w:hAnsi="Arial" w:cs="Arial"/>
        </w:rPr>
        <w:t xml:space="preserve"> </w:t>
      </w:r>
      <w:r w:rsidR="00B62B7B" w:rsidRPr="0054127F">
        <w:rPr>
          <w:rFonts w:ascii="Arial" w:hAnsi="Arial" w:cs="Arial"/>
        </w:rPr>
        <w:t xml:space="preserve">proračuna i godišnjeg obračuna </w:t>
      </w:r>
      <w:r w:rsidR="00B62B7B">
        <w:rPr>
          <w:rFonts w:ascii="Arial" w:hAnsi="Arial" w:cs="Arial"/>
        </w:rPr>
        <w:t>proračuna</w:t>
      </w:r>
      <w:r w:rsidR="00B62B7B" w:rsidRPr="0054127F">
        <w:rPr>
          <w:rFonts w:ascii="Arial" w:hAnsi="Arial" w:cs="Arial"/>
        </w:rPr>
        <w:t>,</w:t>
      </w:r>
      <w:r w:rsidR="00B62B7B">
        <w:rPr>
          <w:rFonts w:ascii="Arial" w:hAnsi="Arial" w:cs="Arial"/>
        </w:rPr>
        <w:t xml:space="preserve"> </w:t>
      </w:r>
      <w:r w:rsidR="00B62B7B" w:rsidRPr="0054127F">
        <w:rPr>
          <w:rFonts w:ascii="Arial" w:hAnsi="Arial" w:cs="Arial"/>
        </w:rPr>
        <w:t>razreza i naplate prihoda koji pripadaju Općini kao</w:t>
      </w:r>
      <w:r w:rsidR="00B62B7B">
        <w:rPr>
          <w:rFonts w:ascii="Arial" w:hAnsi="Arial" w:cs="Arial"/>
        </w:rPr>
        <w:t xml:space="preserve"> </w:t>
      </w:r>
      <w:r w:rsidR="00B62B7B" w:rsidRPr="0054127F">
        <w:rPr>
          <w:rFonts w:ascii="Arial" w:hAnsi="Arial" w:cs="Arial"/>
        </w:rPr>
        <w:t>jedinici lokalne samouprave,</w:t>
      </w:r>
      <w:r w:rsidR="00B62B7B">
        <w:rPr>
          <w:rFonts w:ascii="Arial" w:hAnsi="Arial" w:cs="Arial"/>
        </w:rPr>
        <w:t xml:space="preserve"> poslove </w:t>
      </w:r>
      <w:r w:rsidRPr="0054127F">
        <w:rPr>
          <w:rFonts w:ascii="Arial" w:hAnsi="Arial" w:cs="Arial"/>
        </w:rPr>
        <w:t xml:space="preserve">vođenja financijskog i materijalnog poslovanja Općine, </w:t>
      </w:r>
      <w:r w:rsidR="00B62B7B" w:rsidRPr="0054127F">
        <w:rPr>
          <w:rFonts w:ascii="Arial" w:hAnsi="Arial" w:cs="Arial"/>
        </w:rPr>
        <w:t>knjigovodstvenih evidencija imovine Općine</w:t>
      </w:r>
      <w:r w:rsidR="00B62B7B">
        <w:rPr>
          <w:rFonts w:ascii="Arial" w:hAnsi="Arial" w:cs="Arial"/>
        </w:rPr>
        <w:t xml:space="preserve">, </w:t>
      </w:r>
      <w:r w:rsidR="00B62B7B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računovodstven</w:t>
      </w:r>
      <w:r w:rsidR="00B62B7B">
        <w:rPr>
          <w:rFonts w:ascii="Arial" w:hAnsi="Arial" w:cs="Arial"/>
        </w:rPr>
        <w:t>e</w:t>
      </w:r>
      <w:r w:rsidRPr="0054127F">
        <w:rPr>
          <w:rFonts w:ascii="Arial" w:hAnsi="Arial" w:cs="Arial"/>
        </w:rPr>
        <w:t xml:space="preserve"> poslov</w:t>
      </w:r>
      <w:r w:rsidR="00B62B7B">
        <w:rPr>
          <w:rFonts w:ascii="Arial" w:hAnsi="Arial" w:cs="Arial"/>
        </w:rPr>
        <w:t>e;</w:t>
      </w:r>
    </w:p>
    <w:p w14:paraId="1D3C5F91" w14:textId="77777777" w:rsidR="00257297" w:rsidRPr="0054127F" w:rsidRDefault="0054127F" w:rsidP="00B370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257297" w:rsidRPr="0054127F">
        <w:rPr>
          <w:rFonts w:ascii="Arial" w:hAnsi="Arial" w:cs="Arial"/>
        </w:rPr>
        <w:t xml:space="preserve">poslove </w:t>
      </w:r>
      <w:r w:rsidR="007F3798" w:rsidRPr="0054127F">
        <w:rPr>
          <w:rFonts w:ascii="Arial" w:hAnsi="Arial" w:cs="Arial"/>
        </w:rPr>
        <w:t>nabave roba, radova i usluga</w:t>
      </w:r>
    </w:p>
    <w:p w14:paraId="302AFDAA" w14:textId="77777777" w:rsidR="00257297" w:rsidRPr="0054127F" w:rsidRDefault="00257297" w:rsidP="00B370C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-</w:t>
      </w:r>
      <w:r w:rsidR="0054127F">
        <w:rPr>
          <w:rFonts w:ascii="Arial" w:hAnsi="Arial" w:cs="Arial"/>
        </w:rPr>
        <w:tab/>
      </w:r>
      <w:r w:rsidRPr="0054127F">
        <w:rPr>
          <w:rFonts w:ascii="Arial" w:hAnsi="Arial" w:cs="Arial"/>
        </w:rPr>
        <w:t xml:space="preserve">poslove opće uprave: opće i kadrovske poslove, </w:t>
      </w:r>
      <w:r w:rsidR="007F3798" w:rsidRPr="0054127F">
        <w:rPr>
          <w:rFonts w:ascii="Arial" w:hAnsi="Arial" w:cs="Arial"/>
        </w:rPr>
        <w:t xml:space="preserve">vođenje </w:t>
      </w:r>
      <w:r w:rsidRPr="0054127F">
        <w:rPr>
          <w:rFonts w:ascii="Arial" w:hAnsi="Arial" w:cs="Arial"/>
        </w:rPr>
        <w:t>evidencija iz oblasti</w:t>
      </w:r>
      <w:r w:rsidR="007F3798" w:rsidRPr="0054127F">
        <w:rPr>
          <w:rFonts w:ascii="Arial" w:hAnsi="Arial" w:cs="Arial"/>
        </w:rPr>
        <w:t xml:space="preserve"> rada i radnih odnosa, poslovi prijemne kancelarije, arhiviranje i otprema pošte, </w:t>
      </w:r>
      <w:r w:rsidRPr="0054127F">
        <w:rPr>
          <w:rFonts w:ascii="Arial" w:hAnsi="Arial" w:cs="Arial"/>
        </w:rPr>
        <w:t>osiguravanje tehničkih uvjeta za rad Jedinstvenog upravnog odjela</w:t>
      </w:r>
      <w:r w:rsidR="00B370C4">
        <w:rPr>
          <w:rFonts w:ascii="Arial" w:hAnsi="Arial" w:cs="Arial"/>
        </w:rPr>
        <w:t>.</w:t>
      </w:r>
      <w:r w:rsidRPr="0054127F">
        <w:rPr>
          <w:rFonts w:ascii="Arial" w:hAnsi="Arial" w:cs="Arial"/>
        </w:rPr>
        <w:t xml:space="preserve"> </w:t>
      </w:r>
    </w:p>
    <w:p w14:paraId="7C52413D" w14:textId="77777777" w:rsidR="00197F11" w:rsidRDefault="007F3798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Jedinstveni upravn</w:t>
      </w:r>
      <w:r w:rsidR="005E79EC" w:rsidRPr="0054127F">
        <w:rPr>
          <w:rFonts w:ascii="Arial" w:hAnsi="Arial" w:cs="Arial"/>
        </w:rPr>
        <w:t>i</w:t>
      </w:r>
      <w:r w:rsidRPr="0054127F">
        <w:rPr>
          <w:rFonts w:ascii="Arial" w:hAnsi="Arial" w:cs="Arial"/>
        </w:rPr>
        <w:t xml:space="preserve"> odjel obavlja </w:t>
      </w:r>
      <w:r w:rsidR="00D328AC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komunalne djelatnosti</w:t>
      </w:r>
      <w:r w:rsidR="00197F11">
        <w:rPr>
          <w:rFonts w:ascii="Arial" w:hAnsi="Arial" w:cs="Arial"/>
        </w:rPr>
        <w:t xml:space="preserve"> i to:</w:t>
      </w:r>
    </w:p>
    <w:p w14:paraId="7A9DC33B" w14:textId="77777777" w:rsidR="00197F11" w:rsidRDefault="007F3798" w:rsidP="00B370C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7F11">
        <w:rPr>
          <w:rFonts w:ascii="Arial" w:hAnsi="Arial" w:cs="Arial"/>
        </w:rPr>
        <w:t xml:space="preserve">održavanje javnih zelenih površina, </w:t>
      </w:r>
    </w:p>
    <w:p w14:paraId="1157BB3A" w14:textId="77777777" w:rsidR="00197F11" w:rsidRDefault="007F3798" w:rsidP="00B370C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7F11">
        <w:rPr>
          <w:rFonts w:ascii="Arial" w:hAnsi="Arial" w:cs="Arial"/>
        </w:rPr>
        <w:t>održavanje čistoće javnih površina</w:t>
      </w:r>
      <w:r w:rsidR="00BF3932" w:rsidRPr="00197F11">
        <w:rPr>
          <w:rFonts w:ascii="Arial" w:hAnsi="Arial" w:cs="Arial"/>
        </w:rPr>
        <w:t>,</w:t>
      </w:r>
      <w:r w:rsidRPr="00197F11">
        <w:rPr>
          <w:rFonts w:ascii="Arial" w:hAnsi="Arial" w:cs="Arial"/>
        </w:rPr>
        <w:t xml:space="preserve"> </w:t>
      </w:r>
    </w:p>
    <w:p w14:paraId="6DB65F3B" w14:textId="77777777" w:rsidR="00197F11" w:rsidRDefault="007F3798" w:rsidP="00B370C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7F11">
        <w:rPr>
          <w:rFonts w:ascii="Arial" w:hAnsi="Arial" w:cs="Arial"/>
        </w:rPr>
        <w:t>održavanj</w:t>
      </w:r>
      <w:r w:rsidR="00A27281" w:rsidRPr="00197F11">
        <w:rPr>
          <w:rFonts w:ascii="Arial" w:hAnsi="Arial" w:cs="Arial"/>
        </w:rPr>
        <w:t>e</w:t>
      </w:r>
      <w:r w:rsidRPr="00197F11">
        <w:rPr>
          <w:rFonts w:ascii="Arial" w:hAnsi="Arial" w:cs="Arial"/>
        </w:rPr>
        <w:t xml:space="preserve"> groblja</w:t>
      </w:r>
      <w:r w:rsidR="00197F11">
        <w:rPr>
          <w:rFonts w:ascii="Arial" w:hAnsi="Arial" w:cs="Arial"/>
        </w:rPr>
        <w:t>,</w:t>
      </w:r>
    </w:p>
    <w:p w14:paraId="08705F5C" w14:textId="77777777" w:rsidR="007F3798" w:rsidRPr="00197F11" w:rsidRDefault="00BF3932" w:rsidP="00B370C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7F11">
        <w:rPr>
          <w:rFonts w:ascii="Arial" w:hAnsi="Arial" w:cs="Arial"/>
        </w:rPr>
        <w:t>održavanje građevina, uređaja i predmeta javne na</w:t>
      </w:r>
      <w:r w:rsidR="00851856" w:rsidRPr="00197F11">
        <w:rPr>
          <w:rFonts w:ascii="Arial" w:hAnsi="Arial" w:cs="Arial"/>
        </w:rPr>
        <w:t>mjene</w:t>
      </w:r>
      <w:r w:rsidR="007F3798" w:rsidRPr="00197F11">
        <w:rPr>
          <w:rFonts w:ascii="Arial" w:hAnsi="Arial" w:cs="Arial"/>
        </w:rPr>
        <w:t xml:space="preserve">. </w:t>
      </w:r>
    </w:p>
    <w:p w14:paraId="5A0708E3" w14:textId="77777777" w:rsidR="007F3798" w:rsidRPr="0054127F" w:rsidRDefault="007F3798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CDCB5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III NAČIN RADA I UPRAVLJANJA</w:t>
      </w:r>
    </w:p>
    <w:p w14:paraId="4BDBE957" w14:textId="77777777" w:rsidR="00257297" w:rsidRPr="006A750C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6A750C">
        <w:rPr>
          <w:rFonts w:ascii="Arial" w:hAnsi="Arial" w:cs="Arial"/>
          <w:iCs/>
        </w:rPr>
        <w:t>Članak 3.</w:t>
      </w:r>
    </w:p>
    <w:p w14:paraId="4E93836C" w14:textId="77777777" w:rsidR="007F3798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Unutarnje ustrojstvo Jedinstvenog upravnog odjela</w:t>
      </w:r>
      <w:r w:rsidR="00D328AC" w:rsidRPr="0054127F">
        <w:rPr>
          <w:rFonts w:ascii="Arial" w:hAnsi="Arial" w:cs="Arial"/>
        </w:rPr>
        <w:t xml:space="preserve">, nazivi i opisi poslova radnih mjesta, stručni i drugi uvjeti za raspored na radna mjesta, broj izvršitelja i druga pitanja od značaja za rad </w:t>
      </w:r>
      <w:r w:rsidR="00D328AC" w:rsidRPr="0054127F">
        <w:rPr>
          <w:rFonts w:ascii="Arial" w:hAnsi="Arial" w:cs="Arial"/>
        </w:rPr>
        <w:lastRenderedPageBreak/>
        <w:t xml:space="preserve">Jedinstvenog upravnog odjela </w:t>
      </w:r>
      <w:r w:rsidRPr="0054127F">
        <w:rPr>
          <w:rFonts w:ascii="Arial" w:hAnsi="Arial" w:cs="Arial"/>
        </w:rPr>
        <w:t>utvrđuj</w:t>
      </w:r>
      <w:r w:rsidR="00D328AC" w:rsidRPr="0054127F">
        <w:rPr>
          <w:rFonts w:ascii="Arial" w:hAnsi="Arial" w:cs="Arial"/>
        </w:rPr>
        <w:t>u</w:t>
      </w:r>
      <w:r w:rsidRPr="0054127F">
        <w:rPr>
          <w:rFonts w:ascii="Arial" w:hAnsi="Arial" w:cs="Arial"/>
        </w:rPr>
        <w:t xml:space="preserve"> se Pravilnikom o</w:t>
      </w:r>
      <w:r w:rsidR="007F3798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 xml:space="preserve">unutarnjem redu Jedinstvenog upravnog odjela </w:t>
      </w:r>
      <w:r w:rsidR="007F3798" w:rsidRPr="0054127F">
        <w:rPr>
          <w:rFonts w:ascii="Arial" w:hAnsi="Arial" w:cs="Arial"/>
        </w:rPr>
        <w:t>Općine Stara Gradiška</w:t>
      </w:r>
      <w:r w:rsidR="00D328AC" w:rsidRPr="0054127F">
        <w:rPr>
          <w:rFonts w:ascii="Arial" w:hAnsi="Arial" w:cs="Arial"/>
        </w:rPr>
        <w:t xml:space="preserve"> koji na prijedlog pročelnika Jedinstvenog upravnog odjela donosi Općinski načelnik.</w:t>
      </w:r>
    </w:p>
    <w:p w14:paraId="0C25B7C1" w14:textId="77777777" w:rsidR="00D328AC" w:rsidRPr="0054127F" w:rsidRDefault="00D328AC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E0721B6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4.</w:t>
      </w:r>
    </w:p>
    <w:p w14:paraId="12A4F83F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Radom Jedinstvenog upravnog odjela rukovodi pročelnik</w:t>
      </w:r>
      <w:r w:rsidR="00D328AC" w:rsidRPr="0054127F">
        <w:rPr>
          <w:rFonts w:ascii="Arial" w:hAnsi="Arial" w:cs="Arial"/>
        </w:rPr>
        <w:t>.</w:t>
      </w:r>
    </w:p>
    <w:p w14:paraId="5DD4340B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 xml:space="preserve">Pročelnika Jedinstvenog upravnog odjela na temelju javnog natječaja imenuje </w:t>
      </w:r>
      <w:r w:rsidR="00D328AC" w:rsidRPr="0054127F">
        <w:rPr>
          <w:rFonts w:ascii="Arial" w:hAnsi="Arial" w:cs="Arial"/>
        </w:rPr>
        <w:t>Općinski načelnik</w:t>
      </w:r>
      <w:r w:rsidRPr="0054127F">
        <w:rPr>
          <w:rFonts w:ascii="Arial" w:hAnsi="Arial" w:cs="Arial"/>
        </w:rPr>
        <w:t>.</w:t>
      </w:r>
    </w:p>
    <w:p w14:paraId="30DD7BD0" w14:textId="77777777" w:rsidR="0001530E" w:rsidRDefault="0001530E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</w:p>
    <w:p w14:paraId="3BE3B108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5.</w:t>
      </w:r>
    </w:p>
    <w:p w14:paraId="290B4AE9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Jedinstveni upravi odjel u svom djelokrugu izrađuje nacrte propisa i drugih općih akata,</w:t>
      </w:r>
      <w:r w:rsidR="0054127F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 xml:space="preserve">analize, izvješća i druge radne materijale za </w:t>
      </w:r>
      <w:r w:rsidR="00A27281" w:rsidRPr="0054127F">
        <w:rPr>
          <w:rFonts w:ascii="Arial" w:hAnsi="Arial" w:cs="Arial"/>
        </w:rPr>
        <w:t>Općinsko</w:t>
      </w:r>
      <w:r w:rsidRPr="0054127F">
        <w:rPr>
          <w:rFonts w:ascii="Arial" w:hAnsi="Arial" w:cs="Arial"/>
        </w:rPr>
        <w:t xml:space="preserve"> vijeće, </w:t>
      </w:r>
      <w:r w:rsidR="00A27281" w:rsidRPr="0054127F">
        <w:rPr>
          <w:rFonts w:ascii="Arial" w:hAnsi="Arial" w:cs="Arial"/>
        </w:rPr>
        <w:t>Općinskog načelnika</w:t>
      </w:r>
      <w:r w:rsidRPr="0054127F">
        <w:rPr>
          <w:rFonts w:ascii="Arial" w:hAnsi="Arial" w:cs="Arial"/>
        </w:rPr>
        <w:t xml:space="preserve"> te odbore i druga stalna i</w:t>
      </w:r>
      <w:r w:rsidR="00A27281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 xml:space="preserve">povremena radna tijela </w:t>
      </w:r>
      <w:r w:rsidR="00A27281" w:rsidRPr="0054127F">
        <w:rPr>
          <w:rFonts w:ascii="Arial" w:hAnsi="Arial" w:cs="Arial"/>
        </w:rPr>
        <w:t xml:space="preserve">Općinskog </w:t>
      </w:r>
      <w:r w:rsidRPr="0054127F">
        <w:rPr>
          <w:rFonts w:ascii="Arial" w:hAnsi="Arial" w:cs="Arial"/>
        </w:rPr>
        <w:t>vijeća.</w:t>
      </w:r>
    </w:p>
    <w:p w14:paraId="31459FAB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Jedinstveni upravni odjel u svom djelokrugu nadzire izvršenje općih i pojedinačnih akata</w:t>
      </w:r>
      <w:r w:rsidR="0054127F">
        <w:rPr>
          <w:rFonts w:ascii="Arial" w:hAnsi="Arial" w:cs="Arial"/>
        </w:rPr>
        <w:t xml:space="preserve"> </w:t>
      </w:r>
      <w:r w:rsidR="00A27281" w:rsidRPr="0054127F">
        <w:rPr>
          <w:rFonts w:ascii="Arial" w:hAnsi="Arial" w:cs="Arial"/>
        </w:rPr>
        <w:t xml:space="preserve">Općinskog </w:t>
      </w:r>
      <w:r w:rsidRPr="0054127F">
        <w:rPr>
          <w:rFonts w:ascii="Arial" w:hAnsi="Arial" w:cs="Arial"/>
        </w:rPr>
        <w:t xml:space="preserve">vijeća i </w:t>
      </w:r>
      <w:r w:rsidR="00A27281" w:rsidRPr="0054127F">
        <w:rPr>
          <w:rFonts w:ascii="Arial" w:hAnsi="Arial" w:cs="Arial"/>
        </w:rPr>
        <w:t>Općinskog načelnika</w:t>
      </w:r>
      <w:r w:rsidRPr="0054127F">
        <w:rPr>
          <w:rFonts w:ascii="Arial" w:hAnsi="Arial" w:cs="Arial"/>
        </w:rPr>
        <w:t xml:space="preserve"> te predlaže mjere i radnje za provedbu istih, za poboljšanje stanja u</w:t>
      </w:r>
      <w:r w:rsidR="00A27281" w:rsidRP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pojedinim oblastima samoupravnog djelokruga, te obavlja druge poslove koji su mu, slijedom</w:t>
      </w:r>
      <w:r w:rsidR="006A750C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>zakonskih propisa, stavljeni u djelokrug.</w:t>
      </w:r>
    </w:p>
    <w:p w14:paraId="570B207C" w14:textId="77777777" w:rsidR="00A27281" w:rsidRPr="0054127F" w:rsidRDefault="00A27281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60EA2C2E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IV ODGOVORNOST JEDINSTVENOG UPRAVNOG ODJELA</w:t>
      </w:r>
    </w:p>
    <w:p w14:paraId="12ADD993" w14:textId="77777777" w:rsidR="00257297" w:rsidRPr="005851BD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851BD">
        <w:rPr>
          <w:rFonts w:ascii="Arial" w:hAnsi="Arial" w:cs="Arial"/>
          <w:iCs/>
        </w:rPr>
        <w:t>Članak 6.</w:t>
      </w:r>
    </w:p>
    <w:p w14:paraId="32808F5B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Jedinstveni upravni odjel samostalan je u obavljanju poslova iz svog djelokruga i za svoj rad</w:t>
      </w:r>
      <w:r w:rsidR="0054127F">
        <w:rPr>
          <w:rFonts w:ascii="Arial" w:hAnsi="Arial" w:cs="Arial"/>
        </w:rPr>
        <w:t xml:space="preserve"> </w:t>
      </w:r>
      <w:r w:rsidRPr="0054127F">
        <w:rPr>
          <w:rFonts w:ascii="Arial" w:hAnsi="Arial" w:cs="Arial"/>
        </w:rPr>
        <w:t xml:space="preserve">je odgovoran </w:t>
      </w:r>
      <w:r w:rsidR="00A27281" w:rsidRPr="0054127F">
        <w:rPr>
          <w:rFonts w:ascii="Arial" w:hAnsi="Arial" w:cs="Arial"/>
        </w:rPr>
        <w:t>Općinskom načelniku</w:t>
      </w:r>
      <w:r w:rsidRPr="0054127F">
        <w:rPr>
          <w:rFonts w:ascii="Arial" w:hAnsi="Arial" w:cs="Arial"/>
        </w:rPr>
        <w:t xml:space="preserve"> za zakonito i pravovremeno obavljanje tih poslova.</w:t>
      </w:r>
    </w:p>
    <w:p w14:paraId="09085D52" w14:textId="77777777" w:rsidR="00257297" w:rsidRPr="0054127F" w:rsidRDefault="00A27281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Općinski načelnik</w:t>
      </w:r>
      <w:r w:rsidR="00257297" w:rsidRPr="0054127F">
        <w:rPr>
          <w:rFonts w:ascii="Arial" w:hAnsi="Arial" w:cs="Arial"/>
        </w:rPr>
        <w:t xml:space="preserve"> usmjerava i nadzire rad Jedinstvenog upravnog odjela u njegovom</w:t>
      </w:r>
      <w:r w:rsidR="0054127F">
        <w:rPr>
          <w:rFonts w:ascii="Arial" w:hAnsi="Arial" w:cs="Arial"/>
        </w:rPr>
        <w:t xml:space="preserve"> </w:t>
      </w:r>
      <w:r w:rsidR="00257297" w:rsidRPr="0054127F">
        <w:rPr>
          <w:rFonts w:ascii="Arial" w:hAnsi="Arial" w:cs="Arial"/>
        </w:rPr>
        <w:t>samoupravnom djelokrugu, te ima sve ovlasti poslodavca.</w:t>
      </w:r>
    </w:p>
    <w:p w14:paraId="20F0BC4D" w14:textId="77777777" w:rsidR="0054127F" w:rsidRDefault="0054127F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E74A193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V SREDSTVA ZA RAD</w:t>
      </w:r>
    </w:p>
    <w:p w14:paraId="6B6768CE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7.</w:t>
      </w:r>
    </w:p>
    <w:p w14:paraId="792C8FF5" w14:textId="77777777" w:rsid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 xml:space="preserve">Sredstva za rad Jedinstvenog upravnog odjela osiguravaju se u proračunu </w:t>
      </w:r>
      <w:r w:rsidR="00BF3932" w:rsidRPr="0054127F">
        <w:rPr>
          <w:rFonts w:ascii="Arial" w:hAnsi="Arial" w:cs="Arial"/>
        </w:rPr>
        <w:t>Općine Stara Gradiška</w:t>
      </w:r>
      <w:r w:rsidR="00F47AAB">
        <w:rPr>
          <w:rFonts w:ascii="Arial" w:hAnsi="Arial" w:cs="Arial"/>
        </w:rPr>
        <w:t>.</w:t>
      </w:r>
      <w:r w:rsidR="0054127F">
        <w:rPr>
          <w:rFonts w:ascii="Arial" w:hAnsi="Arial" w:cs="Arial"/>
        </w:rPr>
        <w:t xml:space="preserve"> </w:t>
      </w:r>
    </w:p>
    <w:p w14:paraId="3D9BA436" w14:textId="77777777" w:rsidR="00F47AAB" w:rsidRDefault="00F47AAB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6F78F59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4127F">
        <w:rPr>
          <w:rFonts w:ascii="Arial" w:hAnsi="Arial" w:cs="Arial"/>
          <w:b/>
          <w:bCs/>
          <w:i/>
          <w:iCs/>
        </w:rPr>
        <w:t>VI PRIJELAZNE I ZAVRŠNE ODREDBE</w:t>
      </w:r>
    </w:p>
    <w:p w14:paraId="32431A1B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8.</w:t>
      </w:r>
    </w:p>
    <w:p w14:paraId="534D504E" w14:textId="77777777" w:rsidR="00257297" w:rsidRPr="0054127F" w:rsidRDefault="00BF3932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>Općinski načelnik</w:t>
      </w:r>
      <w:r w:rsidR="00257297" w:rsidRPr="0054127F">
        <w:rPr>
          <w:rFonts w:ascii="Arial" w:hAnsi="Arial" w:cs="Arial"/>
        </w:rPr>
        <w:t xml:space="preserve"> će donijeti Pravilnik o unutarnjem redu Jedinstvenog upravnog odjela u roku</w:t>
      </w:r>
    </w:p>
    <w:p w14:paraId="580E99A6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 xml:space="preserve">od </w:t>
      </w:r>
      <w:r w:rsidR="001F4E2A">
        <w:rPr>
          <w:rFonts w:ascii="Arial" w:hAnsi="Arial" w:cs="Arial"/>
        </w:rPr>
        <w:t>30</w:t>
      </w:r>
      <w:r w:rsidRPr="0054127F">
        <w:rPr>
          <w:rFonts w:ascii="Arial" w:hAnsi="Arial" w:cs="Arial"/>
        </w:rPr>
        <w:t xml:space="preserve"> dana od dana stupanja na snagu ove Odluke</w:t>
      </w:r>
      <w:r w:rsidR="00BF3932" w:rsidRPr="0054127F">
        <w:rPr>
          <w:rFonts w:ascii="Arial" w:hAnsi="Arial" w:cs="Arial"/>
        </w:rPr>
        <w:t xml:space="preserve">. </w:t>
      </w:r>
    </w:p>
    <w:p w14:paraId="432962ED" w14:textId="77777777" w:rsidR="0054127F" w:rsidRDefault="0054127F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5C4EDF9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9</w:t>
      </w:r>
    </w:p>
    <w:p w14:paraId="0EEA3510" w14:textId="77777777" w:rsidR="00257297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 xml:space="preserve">Ova Odluka stupa na snagu osmog dana od dana objave u «Službenom </w:t>
      </w:r>
      <w:r w:rsidR="00BF3932" w:rsidRPr="0054127F">
        <w:rPr>
          <w:rFonts w:ascii="Arial" w:hAnsi="Arial" w:cs="Arial"/>
        </w:rPr>
        <w:t>vjesniku Općine Stara Gradiška.</w:t>
      </w:r>
    </w:p>
    <w:p w14:paraId="4A0264DA" w14:textId="77777777" w:rsidR="0054127F" w:rsidRPr="0054127F" w:rsidRDefault="0054127F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3E852" w14:textId="77777777" w:rsidR="00257297" w:rsidRPr="0054127F" w:rsidRDefault="00257297" w:rsidP="005412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  <w:r w:rsidRPr="0054127F">
        <w:rPr>
          <w:rFonts w:ascii="Arial" w:hAnsi="Arial" w:cs="Arial"/>
          <w:iCs/>
        </w:rPr>
        <w:t>Članak 10.</w:t>
      </w:r>
    </w:p>
    <w:p w14:paraId="3A54658F" w14:textId="77777777" w:rsidR="00257297" w:rsidRDefault="00257297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127F">
        <w:rPr>
          <w:rFonts w:ascii="Arial" w:hAnsi="Arial" w:cs="Arial"/>
        </w:rPr>
        <w:t xml:space="preserve">Stupanjem na snagu ove Odluke prestaje važiti Odluka o ustrojstvu </w:t>
      </w:r>
      <w:r w:rsidR="008B772C" w:rsidRPr="0054127F">
        <w:rPr>
          <w:rFonts w:ascii="Arial" w:hAnsi="Arial" w:cs="Arial"/>
        </w:rPr>
        <w:t xml:space="preserve">Jedinstvenog upravnog odjela općine Stara Gradiška </w:t>
      </w:r>
      <w:r w:rsidRPr="0054127F">
        <w:rPr>
          <w:rFonts w:ascii="Arial" w:hAnsi="Arial" w:cs="Arial"/>
        </w:rPr>
        <w:t xml:space="preserve"> </w:t>
      </w:r>
      <w:r w:rsidR="008B772C" w:rsidRPr="0054127F">
        <w:rPr>
          <w:rFonts w:ascii="Arial" w:hAnsi="Arial" w:cs="Arial"/>
        </w:rPr>
        <w:t xml:space="preserve">(„ Službeni vjesnik </w:t>
      </w:r>
      <w:r w:rsidR="0054127F">
        <w:rPr>
          <w:rFonts w:ascii="Arial" w:hAnsi="Arial" w:cs="Arial"/>
        </w:rPr>
        <w:t>B</w:t>
      </w:r>
      <w:r w:rsidR="008B772C" w:rsidRPr="0054127F">
        <w:rPr>
          <w:rFonts w:ascii="Arial" w:hAnsi="Arial" w:cs="Arial"/>
        </w:rPr>
        <w:t>rodsko-posavske županije“ br. 2/08)</w:t>
      </w:r>
      <w:r w:rsidR="00E85754">
        <w:rPr>
          <w:rFonts w:ascii="Arial" w:hAnsi="Arial" w:cs="Arial"/>
        </w:rPr>
        <w:t>,</w:t>
      </w:r>
      <w:r w:rsidR="0001530E">
        <w:rPr>
          <w:rFonts w:ascii="Arial" w:hAnsi="Arial" w:cs="Arial"/>
        </w:rPr>
        <w:t xml:space="preserve"> Odluka o osnivanju vlastitog komunalnog pogona („Službeni vjesnik Brodsko-posavske županije“ br. 1/99</w:t>
      </w:r>
      <w:r w:rsidR="00E85754">
        <w:rPr>
          <w:rFonts w:ascii="Arial" w:hAnsi="Arial" w:cs="Arial"/>
        </w:rPr>
        <w:t>) i Odluka o ustrojstvu vlastitog komunalnog pogona („Službeni vjesnik Brodsko-posavske županije“ br. 1/99)</w:t>
      </w:r>
      <w:r w:rsidR="008B772C" w:rsidRPr="0054127F">
        <w:rPr>
          <w:rFonts w:ascii="Arial" w:hAnsi="Arial" w:cs="Arial"/>
        </w:rPr>
        <w:t xml:space="preserve">. </w:t>
      </w:r>
    </w:p>
    <w:p w14:paraId="52C8FBA2" w14:textId="77777777" w:rsidR="00E97F30" w:rsidRDefault="00E97F30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6A6A25" w14:textId="77777777" w:rsidR="00E97F30" w:rsidRDefault="00E97F30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76BD53" w14:textId="77777777" w:rsidR="00B370C4" w:rsidRPr="00895E07" w:rsidRDefault="00B370C4" w:rsidP="00B370C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95E07">
        <w:rPr>
          <w:rFonts w:ascii="Arial" w:hAnsi="Arial" w:cs="Arial"/>
          <w:color w:val="000000" w:themeColor="text1"/>
        </w:rPr>
        <w:t>KLASA: 023-05-02/19-01/01</w:t>
      </w:r>
    </w:p>
    <w:p w14:paraId="7A49CF3F" w14:textId="77777777" w:rsidR="00B370C4" w:rsidRPr="00895E07" w:rsidRDefault="00B370C4" w:rsidP="00B370C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95E07">
        <w:rPr>
          <w:rFonts w:ascii="Arial" w:hAnsi="Arial" w:cs="Arial"/>
          <w:color w:val="000000" w:themeColor="text1"/>
        </w:rPr>
        <w:t>URBROJ: 2178/24-0</w:t>
      </w:r>
      <w:r>
        <w:rPr>
          <w:rFonts w:ascii="Arial" w:hAnsi="Arial" w:cs="Arial"/>
          <w:color w:val="000000" w:themeColor="text1"/>
        </w:rPr>
        <w:t>3</w:t>
      </w:r>
      <w:r w:rsidRPr="00895E07">
        <w:rPr>
          <w:rFonts w:ascii="Arial" w:hAnsi="Arial" w:cs="Arial"/>
          <w:color w:val="000000" w:themeColor="text1"/>
        </w:rPr>
        <w:t>-19-</w:t>
      </w:r>
      <w:r>
        <w:rPr>
          <w:rFonts w:ascii="Arial" w:hAnsi="Arial" w:cs="Arial"/>
          <w:color w:val="000000" w:themeColor="text1"/>
        </w:rPr>
        <w:t>2</w:t>
      </w:r>
    </w:p>
    <w:p w14:paraId="7CA0A9A1" w14:textId="77777777" w:rsidR="00B370C4" w:rsidRPr="00895E07" w:rsidRDefault="00B370C4" w:rsidP="00B370C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95E07">
        <w:rPr>
          <w:rFonts w:ascii="Arial" w:hAnsi="Arial" w:cs="Arial"/>
          <w:color w:val="000000" w:themeColor="text1"/>
        </w:rPr>
        <w:t xml:space="preserve">Stara Gradiška, </w:t>
      </w:r>
      <w:r>
        <w:rPr>
          <w:rFonts w:ascii="Arial" w:hAnsi="Arial" w:cs="Arial"/>
          <w:color w:val="000000" w:themeColor="text1"/>
        </w:rPr>
        <w:t xml:space="preserve">13. lipnja </w:t>
      </w:r>
      <w:r w:rsidRPr="00895E07">
        <w:rPr>
          <w:rFonts w:ascii="Arial" w:hAnsi="Arial" w:cs="Arial"/>
          <w:color w:val="000000" w:themeColor="text1"/>
        </w:rPr>
        <w:t xml:space="preserve">2019. </w:t>
      </w:r>
    </w:p>
    <w:p w14:paraId="3A988E88" w14:textId="77777777" w:rsidR="00E97F30" w:rsidRDefault="00E97F30" w:rsidP="00541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A0D9CA" w14:textId="77777777" w:rsidR="00E97F30" w:rsidRDefault="00136094" w:rsidP="00136094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PREDSJEDNIK</w:t>
      </w:r>
    </w:p>
    <w:p w14:paraId="7ACFE0D0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OPĆINSKOG VIJEĆA</w:t>
      </w:r>
    </w:p>
    <w:p w14:paraId="13F081E1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B34106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14:paraId="53D24411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8A258E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CF8936" w14:textId="77777777" w:rsidR="00136094" w:rsidRDefault="00136094" w:rsidP="00136094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136094" w:rsidSect="00B370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D0CA5"/>
    <w:multiLevelType w:val="hybridMultilevel"/>
    <w:tmpl w:val="E446FEF4"/>
    <w:lvl w:ilvl="0" w:tplc="C3004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00"/>
    <w:rsid w:val="0001530E"/>
    <w:rsid w:val="000372E0"/>
    <w:rsid w:val="0005359B"/>
    <w:rsid w:val="000D191F"/>
    <w:rsid w:val="00136094"/>
    <w:rsid w:val="00197F11"/>
    <w:rsid w:val="001F4E2A"/>
    <w:rsid w:val="00221BFC"/>
    <w:rsid w:val="002246BE"/>
    <w:rsid w:val="00257297"/>
    <w:rsid w:val="00263F46"/>
    <w:rsid w:val="002D378E"/>
    <w:rsid w:val="003D5BA5"/>
    <w:rsid w:val="00443B35"/>
    <w:rsid w:val="00464AFD"/>
    <w:rsid w:val="0054127F"/>
    <w:rsid w:val="005851BD"/>
    <w:rsid w:val="005B6EB1"/>
    <w:rsid w:val="005E79EC"/>
    <w:rsid w:val="00643DAD"/>
    <w:rsid w:val="00667F00"/>
    <w:rsid w:val="00686830"/>
    <w:rsid w:val="006A750C"/>
    <w:rsid w:val="007F3798"/>
    <w:rsid w:val="00821B9C"/>
    <w:rsid w:val="00851856"/>
    <w:rsid w:val="00860768"/>
    <w:rsid w:val="008B772C"/>
    <w:rsid w:val="00970226"/>
    <w:rsid w:val="00A27281"/>
    <w:rsid w:val="00A442FD"/>
    <w:rsid w:val="00AF6948"/>
    <w:rsid w:val="00AF752C"/>
    <w:rsid w:val="00B370C4"/>
    <w:rsid w:val="00B62B7B"/>
    <w:rsid w:val="00B736B6"/>
    <w:rsid w:val="00BF3932"/>
    <w:rsid w:val="00C921B0"/>
    <w:rsid w:val="00C936AA"/>
    <w:rsid w:val="00D24157"/>
    <w:rsid w:val="00D328AC"/>
    <w:rsid w:val="00E85754"/>
    <w:rsid w:val="00E97F30"/>
    <w:rsid w:val="00F4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9279"/>
  <w15:chartTrackingRefBased/>
  <w15:docId w15:val="{AEB5FDD0-B911-4B89-ADBD-D8FB721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127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97F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6" TargetMode="External"/><Relationship Id="rId18" Type="http://schemas.openxmlformats.org/officeDocument/2006/relationships/hyperlink" Target="https://www.zakon.hr/cms.htm?id=2615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5" TargetMode="External"/><Relationship Id="rId17" Type="http://schemas.openxmlformats.org/officeDocument/2006/relationships/hyperlink" Target="http://www.zakon.hr/cms.htm?id=157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2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zakon.hr/cms.htm?id=2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268" TargetMode="External"/><Relationship Id="rId10" Type="http://schemas.openxmlformats.org/officeDocument/2006/relationships/hyperlink" Target="http://www.zakon.hr/cms.htm?id=26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8CA8-6D6D-4761-AB93-5F8DF51B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26</cp:revision>
  <cp:lastPrinted>2019-06-19T05:34:00Z</cp:lastPrinted>
  <dcterms:created xsi:type="dcterms:W3CDTF">2019-04-01T11:25:00Z</dcterms:created>
  <dcterms:modified xsi:type="dcterms:W3CDTF">2021-02-22T13:18:00Z</dcterms:modified>
</cp:coreProperties>
</file>