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800F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3E0A9BD3" wp14:editId="3808C206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9CE2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637759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50E664BA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31B313C8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02A574A2" w14:textId="77777777" w:rsidR="00310CF1" w:rsidRDefault="00310CF1"/>
    <w:p w14:paraId="354B375B" w14:textId="2CB5F86B" w:rsidR="00310CF1" w:rsidRDefault="00310CF1" w:rsidP="00233167">
      <w:pPr>
        <w:spacing w:before="2" w:after="0" w:line="260" w:lineRule="exact"/>
        <w:ind w:left="116" w:right="431"/>
        <w:jc w:val="both"/>
        <w:rPr>
          <w:rFonts w:ascii="Arial" w:hAnsi="Arial" w:cs="Arial"/>
          <w:lang w:eastAsia="hr-HR"/>
        </w:rPr>
      </w:pPr>
      <w:r w:rsidRPr="00310CF1">
        <w:rPr>
          <w:rFonts w:ascii="Arial" w:hAnsi="Arial" w:cs="Arial"/>
        </w:rPr>
        <w:t xml:space="preserve">Na temelju  </w:t>
      </w:r>
      <w:r w:rsidRPr="00310CF1">
        <w:rPr>
          <w:rFonts w:ascii="Arial" w:hAnsi="Arial" w:cs="Arial"/>
          <w:spacing w:val="-1"/>
        </w:rPr>
        <w:t>č</w:t>
      </w:r>
      <w:r w:rsidRPr="00310CF1">
        <w:rPr>
          <w:rFonts w:ascii="Arial" w:hAnsi="Arial" w:cs="Arial"/>
        </w:rPr>
        <w:t>lanka</w:t>
      </w:r>
      <w:r w:rsidRPr="00310CF1">
        <w:rPr>
          <w:rFonts w:ascii="Arial" w:hAnsi="Arial" w:cs="Arial"/>
          <w:spacing w:val="59"/>
        </w:rPr>
        <w:t xml:space="preserve"> </w:t>
      </w:r>
      <w:r w:rsidRPr="00310CF1">
        <w:rPr>
          <w:rFonts w:ascii="Arial" w:hAnsi="Arial" w:cs="Arial"/>
        </w:rPr>
        <w:t xml:space="preserve">118. </w:t>
      </w:r>
      <w:r w:rsidRPr="00310CF1">
        <w:rPr>
          <w:rFonts w:ascii="Arial" w:hAnsi="Arial" w:cs="Arial"/>
          <w:spacing w:val="-3"/>
        </w:rPr>
        <w:t>Z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  <w:spacing w:val="2"/>
        </w:rPr>
        <w:t>k</w:t>
      </w:r>
      <w:r w:rsidRPr="00310CF1">
        <w:rPr>
          <w:rFonts w:ascii="Arial" w:hAnsi="Arial" w:cs="Arial"/>
        </w:rPr>
        <w:t>ona</w:t>
      </w:r>
      <w:r w:rsidRPr="00310CF1">
        <w:rPr>
          <w:rFonts w:ascii="Arial" w:hAnsi="Arial" w:cs="Arial"/>
          <w:spacing w:val="-1"/>
        </w:rPr>
        <w:t xml:space="preserve"> </w:t>
      </w:r>
      <w:r w:rsidRPr="00310CF1">
        <w:rPr>
          <w:rFonts w:ascii="Arial" w:hAnsi="Arial" w:cs="Arial"/>
        </w:rPr>
        <w:t>o so</w:t>
      </w:r>
      <w:r w:rsidRPr="00310CF1">
        <w:rPr>
          <w:rFonts w:ascii="Arial" w:hAnsi="Arial" w:cs="Arial"/>
          <w:spacing w:val="-1"/>
        </w:rPr>
        <w:t>c</w:t>
      </w:r>
      <w:r w:rsidRPr="00310CF1">
        <w:rPr>
          <w:rFonts w:ascii="Arial" w:hAnsi="Arial" w:cs="Arial"/>
        </w:rPr>
        <w:t>i</w:t>
      </w:r>
      <w:r w:rsidRPr="00310CF1">
        <w:rPr>
          <w:rFonts w:ascii="Arial" w:hAnsi="Arial" w:cs="Arial"/>
          <w:spacing w:val="1"/>
        </w:rPr>
        <w:t>j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</w:rPr>
        <w:t>lnoj</w:t>
      </w:r>
      <w:r w:rsidRPr="00310CF1">
        <w:rPr>
          <w:rFonts w:ascii="Arial" w:hAnsi="Arial" w:cs="Arial"/>
          <w:spacing w:val="3"/>
        </w:rPr>
        <w:t xml:space="preserve"> </w:t>
      </w:r>
      <w:r w:rsidRPr="00310CF1">
        <w:rPr>
          <w:rFonts w:ascii="Arial" w:hAnsi="Arial" w:cs="Arial"/>
        </w:rPr>
        <w:t xml:space="preserve">skrbi </w:t>
      </w:r>
      <w:r w:rsidRPr="00310CF1">
        <w:rPr>
          <w:rFonts w:ascii="Arial" w:hAnsi="Arial" w:cs="Arial"/>
          <w:spacing w:val="4"/>
        </w:rPr>
        <w:t>(</w:t>
      </w:r>
      <w:r w:rsidRPr="00310CF1">
        <w:rPr>
          <w:rFonts w:ascii="Arial" w:hAnsi="Arial" w:cs="Arial"/>
          <w:spacing w:val="-7"/>
        </w:rPr>
        <w:t>«</w:t>
      </w:r>
      <w:r w:rsidRPr="00310CF1">
        <w:rPr>
          <w:rFonts w:ascii="Arial" w:hAnsi="Arial" w:cs="Arial"/>
          <w:spacing w:val="2"/>
        </w:rPr>
        <w:t>N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</w:rPr>
        <w:t>rod</w:t>
      </w:r>
      <w:r w:rsidRPr="00310CF1">
        <w:rPr>
          <w:rFonts w:ascii="Arial" w:hAnsi="Arial" w:cs="Arial"/>
          <w:spacing w:val="1"/>
        </w:rPr>
        <w:t>n</w:t>
      </w:r>
      <w:r w:rsidRPr="00310CF1">
        <w:rPr>
          <w:rFonts w:ascii="Arial" w:hAnsi="Arial" w:cs="Arial"/>
        </w:rPr>
        <w:t>e</w:t>
      </w:r>
      <w:r w:rsidRPr="00310CF1">
        <w:rPr>
          <w:rFonts w:ascii="Arial" w:hAnsi="Arial" w:cs="Arial"/>
          <w:spacing w:val="-1"/>
        </w:rPr>
        <w:t xml:space="preserve"> </w:t>
      </w:r>
      <w:r w:rsidRPr="00310CF1">
        <w:rPr>
          <w:rFonts w:ascii="Arial" w:hAnsi="Arial" w:cs="Arial"/>
        </w:rPr>
        <w:t>novin</w:t>
      </w:r>
      <w:r w:rsidRPr="00310CF1">
        <w:rPr>
          <w:rFonts w:ascii="Arial" w:hAnsi="Arial" w:cs="Arial"/>
          <w:spacing w:val="4"/>
        </w:rPr>
        <w:t>e</w:t>
      </w:r>
      <w:r w:rsidRPr="00310CF1">
        <w:rPr>
          <w:rFonts w:ascii="Arial" w:hAnsi="Arial" w:cs="Arial"/>
        </w:rPr>
        <w:t>»</w:t>
      </w:r>
      <w:r w:rsidRPr="00310CF1">
        <w:rPr>
          <w:rFonts w:ascii="Arial" w:hAnsi="Arial" w:cs="Arial"/>
          <w:spacing w:val="-2"/>
        </w:rPr>
        <w:t xml:space="preserve"> </w:t>
      </w:r>
      <w:r w:rsidRPr="00310CF1">
        <w:rPr>
          <w:rFonts w:ascii="Arial" w:hAnsi="Arial" w:cs="Arial"/>
          <w:spacing w:val="3"/>
        </w:rPr>
        <w:t>b</w:t>
      </w:r>
      <w:r w:rsidRPr="00310CF1">
        <w:rPr>
          <w:rFonts w:ascii="Arial" w:hAnsi="Arial" w:cs="Arial"/>
          <w:spacing w:val="-1"/>
        </w:rPr>
        <w:t>r</w:t>
      </w:r>
      <w:r w:rsidRPr="00310CF1">
        <w:rPr>
          <w:rFonts w:ascii="Arial" w:hAnsi="Arial" w:cs="Arial"/>
        </w:rPr>
        <w:t>oj 157/13., 157/14. i</w:t>
      </w:r>
      <w:r w:rsidRPr="00310CF1">
        <w:rPr>
          <w:rFonts w:ascii="Arial" w:hAnsi="Arial" w:cs="Arial"/>
          <w:spacing w:val="1"/>
        </w:rPr>
        <w:t xml:space="preserve"> </w:t>
      </w:r>
      <w:r w:rsidRPr="00310CF1">
        <w:rPr>
          <w:rFonts w:ascii="Arial" w:hAnsi="Arial" w:cs="Arial"/>
        </w:rPr>
        <w:t>99/15</w:t>
      </w:r>
      <w:r w:rsidRPr="00310CF1">
        <w:rPr>
          <w:rFonts w:ascii="Arial" w:hAnsi="Arial" w:cs="Arial"/>
          <w:spacing w:val="1"/>
        </w:rPr>
        <w:t>., 52/16, 16/17, 130/17, 98/19, 64/20</w:t>
      </w:r>
      <w:r w:rsidRPr="00310CF1">
        <w:rPr>
          <w:rFonts w:ascii="Arial" w:hAnsi="Arial" w:cs="Arial"/>
        </w:rPr>
        <w:t xml:space="preserve">), </w:t>
      </w:r>
      <w:r w:rsidRPr="00310CF1">
        <w:rPr>
          <w:rFonts w:ascii="Arial" w:eastAsia="Times New Roman" w:hAnsi="Arial" w:cs="Arial"/>
          <w:spacing w:val="-1"/>
        </w:rPr>
        <w:t>č</w:t>
      </w:r>
      <w:r w:rsidRPr="00310CF1">
        <w:rPr>
          <w:rFonts w:ascii="Arial" w:eastAsia="Times New Roman" w:hAnsi="Arial" w:cs="Arial"/>
        </w:rPr>
        <w:t>lanka</w:t>
      </w:r>
      <w:r w:rsidRPr="00310CF1">
        <w:rPr>
          <w:rFonts w:ascii="Arial" w:eastAsia="Times New Roman" w:hAnsi="Arial" w:cs="Arial"/>
          <w:spacing w:val="-1"/>
        </w:rPr>
        <w:t xml:space="preserve"> 32</w:t>
      </w:r>
      <w:r w:rsidRPr="00310CF1">
        <w:rPr>
          <w:rFonts w:ascii="Arial" w:eastAsia="Times New Roman" w:hAnsi="Arial" w:cs="Arial"/>
        </w:rPr>
        <w:t xml:space="preserve">. </w:t>
      </w:r>
      <w:r w:rsidRPr="00310CF1">
        <w:rPr>
          <w:rFonts w:ascii="Arial" w:eastAsia="Times New Roman" w:hAnsi="Arial" w:cs="Arial"/>
          <w:spacing w:val="1"/>
        </w:rPr>
        <w:t>S</w:t>
      </w:r>
      <w:r w:rsidRPr="00310CF1">
        <w:rPr>
          <w:rFonts w:ascii="Arial" w:eastAsia="Times New Roman" w:hAnsi="Arial" w:cs="Arial"/>
        </w:rPr>
        <w:t xml:space="preserve">tatuta </w:t>
      </w:r>
      <w:r w:rsidRPr="00310CF1">
        <w:rPr>
          <w:rFonts w:ascii="Arial" w:eastAsia="Times New Roman" w:hAnsi="Arial" w:cs="Arial"/>
          <w:spacing w:val="-1"/>
        </w:rPr>
        <w:t>O</w:t>
      </w:r>
      <w:r w:rsidRPr="00310CF1">
        <w:rPr>
          <w:rFonts w:ascii="Arial" w:eastAsia="Times New Roman" w:hAnsi="Arial" w:cs="Arial"/>
        </w:rPr>
        <w:t>p</w:t>
      </w:r>
      <w:r w:rsidRPr="00310CF1">
        <w:rPr>
          <w:rFonts w:ascii="Arial" w:eastAsia="Times New Roman" w:hAnsi="Arial" w:cs="Arial"/>
          <w:spacing w:val="-1"/>
        </w:rPr>
        <w:t>ć</w:t>
      </w:r>
      <w:r w:rsidRPr="00310CF1">
        <w:rPr>
          <w:rFonts w:ascii="Arial" w:eastAsia="Times New Roman" w:hAnsi="Arial" w:cs="Arial"/>
        </w:rPr>
        <w:t>i</w:t>
      </w:r>
      <w:r w:rsidRPr="00310CF1">
        <w:rPr>
          <w:rFonts w:ascii="Arial" w:eastAsia="Times New Roman" w:hAnsi="Arial" w:cs="Arial"/>
          <w:spacing w:val="1"/>
        </w:rPr>
        <w:t>n</w:t>
      </w:r>
      <w:r w:rsidRPr="00310CF1">
        <w:rPr>
          <w:rFonts w:ascii="Arial" w:eastAsia="Times New Roman" w:hAnsi="Arial" w:cs="Arial"/>
        </w:rPr>
        <w:t xml:space="preserve">e Stara Gradiška </w:t>
      </w:r>
      <w:r w:rsidRPr="00310CF1">
        <w:rPr>
          <w:rFonts w:ascii="Arial" w:hAnsi="Arial" w:cs="Arial"/>
        </w:rPr>
        <w:t xml:space="preserve">(„Službeni vjesnik Brodsko-posavske županije“ br. 14/09 i “Službeni vjesnik Općine Stara Gradiška” br. 1/11, 1/13, 4/18, 6/18 – pročišćeni tekst i 1/21), </w:t>
      </w:r>
      <w:r w:rsidRPr="00310CF1">
        <w:rPr>
          <w:rFonts w:ascii="Arial" w:eastAsia="Times New Roman" w:hAnsi="Arial" w:cs="Arial"/>
        </w:rPr>
        <w:t xml:space="preserve"> i </w:t>
      </w:r>
      <w:r w:rsidRPr="00310CF1">
        <w:rPr>
          <w:rFonts w:ascii="Arial" w:eastAsia="Times New Roman" w:hAnsi="Arial" w:cs="Arial"/>
          <w:spacing w:val="-1"/>
        </w:rPr>
        <w:t xml:space="preserve">Općinsko vijeće Općine Stara Gradiška  </w:t>
      </w:r>
      <w:r w:rsidRPr="00310CF1">
        <w:rPr>
          <w:rFonts w:ascii="Arial" w:hAnsi="Arial" w:cs="Arial"/>
          <w:lang w:eastAsia="hr-HR"/>
        </w:rPr>
        <w:t xml:space="preserve">na </w:t>
      </w:r>
      <w:r w:rsidR="00ED27CD">
        <w:rPr>
          <w:rFonts w:ascii="Arial" w:hAnsi="Arial" w:cs="Arial"/>
          <w:lang w:eastAsia="hr-HR"/>
        </w:rPr>
        <w:t>6</w:t>
      </w:r>
      <w:r w:rsidRPr="00310CF1">
        <w:rPr>
          <w:rFonts w:ascii="Arial" w:hAnsi="Arial" w:cs="Arial"/>
          <w:lang w:eastAsia="hr-HR"/>
        </w:rPr>
        <w:t>. sjednici održanoj dan</w:t>
      </w:r>
      <w:r>
        <w:rPr>
          <w:rFonts w:ascii="Arial" w:hAnsi="Arial" w:cs="Arial"/>
          <w:lang w:eastAsia="hr-HR"/>
        </w:rPr>
        <w:t xml:space="preserve">a </w:t>
      </w:r>
      <w:r w:rsidRPr="00310CF1">
        <w:rPr>
          <w:rFonts w:ascii="Arial" w:hAnsi="Arial" w:cs="Arial"/>
          <w:lang w:eastAsia="hr-HR"/>
        </w:rPr>
        <w:t>_________ 202</w:t>
      </w:r>
      <w:r w:rsidR="00673D56">
        <w:rPr>
          <w:rFonts w:ascii="Arial" w:hAnsi="Arial" w:cs="Arial"/>
          <w:lang w:eastAsia="hr-HR"/>
        </w:rPr>
        <w:t>6</w:t>
      </w:r>
      <w:r w:rsidRPr="00310CF1">
        <w:rPr>
          <w:rFonts w:ascii="Arial" w:hAnsi="Arial" w:cs="Arial"/>
          <w:lang w:eastAsia="hr-HR"/>
        </w:rPr>
        <w:t>. godine, usvojilo je</w:t>
      </w:r>
    </w:p>
    <w:p w14:paraId="48AEFD72" w14:textId="77777777" w:rsidR="00310CF1" w:rsidRDefault="00310CF1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6B3F2B8D" w14:textId="48BF31A8" w:rsidR="00310CF1" w:rsidRPr="00233167" w:rsidRDefault="00310CF1" w:rsidP="00310CF1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  <w:lang w:eastAsia="hr-HR"/>
        </w:rPr>
      </w:pPr>
      <w:r w:rsidRPr="00233167">
        <w:rPr>
          <w:rFonts w:ascii="Arial" w:hAnsi="Arial" w:cs="Arial"/>
          <w:b/>
          <w:bCs/>
          <w:lang w:eastAsia="hr-HR"/>
        </w:rPr>
        <w:t>IZVJEŠĆE</w:t>
      </w:r>
    </w:p>
    <w:p w14:paraId="712723F1" w14:textId="05B8EC6E" w:rsidR="00310CF1" w:rsidRPr="00233167" w:rsidRDefault="00310CF1" w:rsidP="00310CF1">
      <w:pPr>
        <w:spacing w:before="2" w:after="0" w:line="260" w:lineRule="exact"/>
        <w:ind w:left="116" w:right="431"/>
        <w:jc w:val="center"/>
        <w:rPr>
          <w:rFonts w:ascii="Arial" w:hAnsi="Arial" w:cs="Arial"/>
          <w:b/>
          <w:bCs/>
          <w:lang w:eastAsia="hr-HR"/>
        </w:rPr>
      </w:pPr>
      <w:r w:rsidRPr="00233167">
        <w:rPr>
          <w:rFonts w:ascii="Arial" w:hAnsi="Arial" w:cs="Arial"/>
          <w:b/>
          <w:bCs/>
          <w:lang w:eastAsia="hr-HR"/>
        </w:rPr>
        <w:t>o izvršenju programa socijalne skrbi u 202</w:t>
      </w:r>
      <w:r w:rsidR="00ED27CD" w:rsidRPr="00233167">
        <w:rPr>
          <w:rFonts w:ascii="Arial" w:hAnsi="Arial" w:cs="Arial"/>
          <w:b/>
          <w:bCs/>
          <w:lang w:eastAsia="hr-HR"/>
        </w:rPr>
        <w:t>5</w:t>
      </w:r>
      <w:r w:rsidRPr="00233167">
        <w:rPr>
          <w:rFonts w:ascii="Arial" w:hAnsi="Arial" w:cs="Arial"/>
          <w:b/>
          <w:bCs/>
          <w:lang w:eastAsia="hr-HR"/>
        </w:rPr>
        <w:t xml:space="preserve">. godini </w:t>
      </w:r>
    </w:p>
    <w:p w14:paraId="0BFB93BD" w14:textId="77777777" w:rsidR="00310CF1" w:rsidRDefault="00310CF1" w:rsidP="00F445AB">
      <w:pPr>
        <w:spacing w:before="2" w:after="0" w:line="260" w:lineRule="exact"/>
        <w:ind w:right="431"/>
        <w:rPr>
          <w:rFonts w:ascii="Arial" w:hAnsi="Arial" w:cs="Arial"/>
          <w:lang w:eastAsia="hr-HR"/>
        </w:rPr>
      </w:pPr>
    </w:p>
    <w:p w14:paraId="460DF706" w14:textId="077893F6" w:rsidR="00310CF1" w:rsidRPr="00115CA8" w:rsidRDefault="00310CF1" w:rsidP="00310CF1">
      <w:pPr>
        <w:shd w:val="clear" w:color="auto" w:fill="FFFFFF"/>
        <w:jc w:val="both"/>
        <w:rPr>
          <w:rFonts w:ascii="Arial" w:hAnsi="Arial" w:cs="Arial"/>
          <w:color w:val="000000"/>
          <w:lang w:eastAsia="hr-HR"/>
        </w:rPr>
      </w:pPr>
      <w:r w:rsidRPr="00115CA8">
        <w:rPr>
          <w:rFonts w:ascii="Arial" w:hAnsi="Arial" w:cs="Arial"/>
          <w:color w:val="000000"/>
          <w:lang w:eastAsia="hr-HR"/>
        </w:rPr>
        <w:t xml:space="preserve">Program </w:t>
      </w:r>
      <w:r>
        <w:rPr>
          <w:rFonts w:ascii="Arial" w:hAnsi="Arial" w:cs="Arial"/>
          <w:color w:val="000000"/>
          <w:lang w:eastAsia="hr-HR"/>
        </w:rPr>
        <w:t>socijalne skrbi u 202</w:t>
      </w:r>
      <w:r w:rsidR="00233167">
        <w:rPr>
          <w:rFonts w:ascii="Arial" w:hAnsi="Arial" w:cs="Arial"/>
          <w:color w:val="000000"/>
          <w:lang w:eastAsia="hr-HR"/>
        </w:rPr>
        <w:t>5.</w:t>
      </w:r>
      <w:r>
        <w:rPr>
          <w:rFonts w:ascii="Arial" w:hAnsi="Arial" w:cs="Arial"/>
          <w:color w:val="000000"/>
          <w:lang w:eastAsia="hr-HR"/>
        </w:rPr>
        <w:t xml:space="preserve"> godini </w:t>
      </w:r>
      <w:r w:rsidRPr="00115CA8">
        <w:rPr>
          <w:rFonts w:ascii="Arial" w:hAnsi="Arial" w:cs="Arial"/>
          <w:color w:val="000000"/>
          <w:lang w:eastAsia="hr-HR"/>
        </w:rPr>
        <w:t xml:space="preserve">(„Službeni vjesnik općine Stara Gradiška“ </w:t>
      </w:r>
      <w:r w:rsidRPr="00115CA8">
        <w:rPr>
          <w:rFonts w:ascii="Arial" w:hAnsi="Arial" w:cs="Arial"/>
          <w:color w:val="000000" w:themeColor="text1"/>
        </w:rPr>
        <w:t xml:space="preserve">br. </w:t>
      </w:r>
      <w:r>
        <w:rPr>
          <w:rFonts w:ascii="Arial" w:hAnsi="Arial" w:cs="Arial"/>
          <w:color w:val="000000" w:themeColor="text1"/>
        </w:rPr>
        <w:t>6</w:t>
      </w:r>
      <w:r w:rsidRPr="00115CA8">
        <w:rPr>
          <w:rFonts w:ascii="Arial" w:hAnsi="Arial" w:cs="Arial"/>
          <w:color w:val="000000" w:themeColor="text1"/>
        </w:rPr>
        <w:t>/2</w:t>
      </w:r>
      <w:r w:rsidR="00ED27CD">
        <w:rPr>
          <w:rFonts w:ascii="Arial" w:hAnsi="Arial" w:cs="Arial"/>
          <w:color w:val="000000" w:themeColor="text1"/>
        </w:rPr>
        <w:t>4</w:t>
      </w:r>
      <w:r w:rsidRPr="00115CA8">
        <w:rPr>
          <w:rFonts w:ascii="Arial" w:hAnsi="Arial" w:cs="Arial"/>
          <w:color w:val="000000" w:themeColor="text1"/>
        </w:rPr>
        <w:t xml:space="preserve"> , </w:t>
      </w:r>
      <w:r w:rsidR="00ED27CD">
        <w:rPr>
          <w:rFonts w:ascii="Arial" w:hAnsi="Arial" w:cs="Arial"/>
          <w:color w:val="000000" w:themeColor="text1"/>
        </w:rPr>
        <w:t>6</w:t>
      </w:r>
      <w:r w:rsidRPr="00115CA8">
        <w:rPr>
          <w:rFonts w:ascii="Arial" w:hAnsi="Arial" w:cs="Arial"/>
          <w:color w:val="000000" w:themeColor="text1"/>
        </w:rPr>
        <w:t>/2</w:t>
      </w:r>
      <w:r w:rsidR="00ED27CD">
        <w:rPr>
          <w:rFonts w:ascii="Arial" w:hAnsi="Arial" w:cs="Arial"/>
          <w:color w:val="000000" w:themeColor="text1"/>
        </w:rPr>
        <w:t>5</w:t>
      </w:r>
      <w:r w:rsidRPr="00115CA8">
        <w:rPr>
          <w:rFonts w:ascii="Arial" w:hAnsi="Arial" w:cs="Arial"/>
          <w:color w:val="000000" w:themeColor="text1"/>
        </w:rPr>
        <w:t xml:space="preserve"> </w:t>
      </w:r>
      <w:r w:rsidRPr="00115CA8">
        <w:rPr>
          <w:rFonts w:ascii="Arial" w:hAnsi="Arial" w:cs="Arial"/>
          <w:color w:val="000000" w:themeColor="text1"/>
          <w:highlight w:val="yellow"/>
        </w:rPr>
        <w:t>i</w:t>
      </w:r>
      <w:r w:rsidRPr="00115CA8">
        <w:rPr>
          <w:rFonts w:ascii="Arial" w:hAnsi="Arial" w:cs="Arial"/>
          <w:color w:val="000000" w:themeColor="text1"/>
        </w:rPr>
        <w:t xml:space="preserve"> </w:t>
      </w:r>
      <w:r w:rsidR="00ED27CD">
        <w:rPr>
          <w:rFonts w:ascii="Arial" w:hAnsi="Arial" w:cs="Arial"/>
          <w:color w:val="000000" w:themeColor="text1"/>
        </w:rPr>
        <w:t>12</w:t>
      </w:r>
      <w:r w:rsidRPr="00115CA8">
        <w:rPr>
          <w:rFonts w:ascii="Arial" w:hAnsi="Arial" w:cs="Arial"/>
          <w:color w:val="000000" w:themeColor="text1"/>
        </w:rPr>
        <w:t>/2</w:t>
      </w:r>
      <w:r>
        <w:rPr>
          <w:rFonts w:ascii="Arial" w:hAnsi="Arial" w:cs="Arial"/>
          <w:color w:val="000000" w:themeColor="text1"/>
        </w:rPr>
        <w:t>4</w:t>
      </w:r>
      <w:r w:rsidRPr="00115CA8">
        <w:rPr>
          <w:rFonts w:ascii="Arial" w:hAnsi="Arial" w:cs="Arial"/>
          <w:color w:val="000000"/>
          <w:lang w:eastAsia="hr-HR"/>
        </w:rPr>
        <w:t xml:space="preserve">) izvršen je kako slijedi: </w:t>
      </w:r>
    </w:p>
    <w:p w14:paraId="4C71D398" w14:textId="77777777" w:rsidR="00310CF1" w:rsidRDefault="00310CF1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3E06225C" w14:textId="54F934A6" w:rsidR="00310CF1" w:rsidRPr="008D551D" w:rsidRDefault="00310CF1" w:rsidP="00310CF1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1. Naknada za troškove stanovanja </w:t>
      </w:r>
    </w:p>
    <w:p w14:paraId="17E55C85" w14:textId="77777777" w:rsidR="00310CF1" w:rsidRDefault="00310CF1" w:rsidP="00310CF1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0AF56A86" w14:textId="37D0FC0A" w:rsidR="00310CF1" w:rsidRDefault="00310CF1" w:rsidP="00310CF1">
      <w:pPr>
        <w:spacing w:before="2" w:after="0" w:line="260" w:lineRule="exact"/>
        <w:ind w:left="116" w:right="43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B7CF3">
        <w:rPr>
          <w:rFonts w:ascii="Arial" w:hAnsi="Arial" w:cs="Arial"/>
        </w:rPr>
        <w:t xml:space="preserve">Planirani rashodi u iznosu </w:t>
      </w:r>
      <w:r w:rsidR="00ED27CD">
        <w:rPr>
          <w:rFonts w:ascii="Arial" w:hAnsi="Arial" w:cs="Arial"/>
        </w:rPr>
        <w:t>700</w:t>
      </w:r>
      <w:r w:rsidR="001B7CF3">
        <w:rPr>
          <w:rFonts w:ascii="Arial" w:hAnsi="Arial" w:cs="Arial"/>
        </w:rPr>
        <w:t xml:space="preserve"> eura izvršeni su u iznosu </w:t>
      </w:r>
      <w:r w:rsidR="00F52274">
        <w:rPr>
          <w:rFonts w:ascii="Arial" w:hAnsi="Arial" w:cs="Arial"/>
        </w:rPr>
        <w:t>506,90</w:t>
      </w:r>
      <w:r w:rsidR="001B7CF3">
        <w:rPr>
          <w:rFonts w:ascii="Arial" w:hAnsi="Arial" w:cs="Arial"/>
        </w:rPr>
        <w:t xml:space="preserve"> euro</w:t>
      </w:r>
      <w:r w:rsidR="00233167">
        <w:rPr>
          <w:rFonts w:ascii="Arial" w:hAnsi="Arial" w:cs="Arial"/>
        </w:rPr>
        <w:t>.</w:t>
      </w:r>
      <w:r w:rsidR="001B7CF3">
        <w:rPr>
          <w:rFonts w:ascii="Arial" w:hAnsi="Arial" w:cs="Arial"/>
        </w:rPr>
        <w:t xml:space="preserve"> Troškovi stanovanja obuhvaćaju naknadu za </w:t>
      </w:r>
      <w:r w:rsidR="001B7CF3" w:rsidRPr="009A1013">
        <w:rPr>
          <w:rFonts w:ascii="Arial" w:hAnsi="Arial" w:cs="Arial"/>
        </w:rPr>
        <w:t xml:space="preserve"> </w:t>
      </w:r>
      <w:r w:rsidR="001B7CF3">
        <w:rPr>
          <w:rFonts w:ascii="Arial" w:hAnsi="Arial" w:cs="Arial"/>
        </w:rPr>
        <w:t xml:space="preserve">odlaganje komunalnog otpada </w:t>
      </w:r>
      <w:r w:rsidR="001B7CF3" w:rsidRPr="00BC41B3">
        <w:rPr>
          <w:rFonts w:ascii="Arial" w:hAnsi="Arial" w:cs="Arial"/>
        </w:rPr>
        <w:t xml:space="preserve">i podmireni su za </w:t>
      </w:r>
      <w:r w:rsidR="00BC41B3" w:rsidRPr="00BC41B3">
        <w:rPr>
          <w:rFonts w:ascii="Arial" w:hAnsi="Arial" w:cs="Arial"/>
        </w:rPr>
        <w:t>18</w:t>
      </w:r>
      <w:r w:rsidR="001B7CF3" w:rsidRPr="00BC41B3">
        <w:rPr>
          <w:rFonts w:ascii="Arial" w:hAnsi="Arial" w:cs="Arial"/>
        </w:rPr>
        <w:t xml:space="preserve"> samaca i obitelji.</w:t>
      </w:r>
    </w:p>
    <w:p w14:paraId="4168ECD8" w14:textId="77777777" w:rsidR="001B7CF3" w:rsidRDefault="001B7CF3" w:rsidP="00310CF1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147F22E0" w14:textId="7E5FA6FA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Ministarstvo financija – sredstva fiskalnog izravnanja  </w:t>
      </w:r>
      <w:r w:rsidR="00233167">
        <w:rPr>
          <w:rFonts w:ascii="Arial" w:hAnsi="Arial" w:cs="Arial"/>
        </w:rPr>
        <w:t xml:space="preserve">506,90 </w:t>
      </w:r>
      <w:r>
        <w:rPr>
          <w:rFonts w:ascii="Arial" w:hAnsi="Arial" w:cs="Arial"/>
        </w:rPr>
        <w:t>EUR</w:t>
      </w:r>
    </w:p>
    <w:p w14:paraId="4E65F331" w14:textId="77777777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13CBBCA2" w14:textId="77777777" w:rsidR="001B7CF3" w:rsidRDefault="001B7CF3" w:rsidP="001B7CF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2. Jednokratne pomoći </w:t>
      </w:r>
    </w:p>
    <w:p w14:paraId="0AE3340A" w14:textId="77777777" w:rsidR="008D551D" w:rsidRPr="008D551D" w:rsidRDefault="008D551D" w:rsidP="001B7CF3">
      <w:pPr>
        <w:pStyle w:val="Odlomakpopisa"/>
        <w:ind w:left="0"/>
        <w:jc w:val="both"/>
        <w:rPr>
          <w:rFonts w:ascii="Arial" w:hAnsi="Arial" w:cs="Arial"/>
          <w:b/>
          <w:bCs/>
        </w:rPr>
      </w:pPr>
    </w:p>
    <w:p w14:paraId="0A105637" w14:textId="2596E5C7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Za jednokratne novčane pomoći planirana su sredstva u iznosu </w:t>
      </w:r>
      <w:r>
        <w:rPr>
          <w:rFonts w:ascii="Arial" w:hAnsi="Arial" w:cs="Arial"/>
        </w:rPr>
        <w:t xml:space="preserve">od </w:t>
      </w:r>
      <w:r w:rsidR="00ED27CD">
        <w:rPr>
          <w:rFonts w:ascii="Arial" w:hAnsi="Arial" w:cs="Arial"/>
        </w:rPr>
        <w:t>2.300</w:t>
      </w:r>
      <w:r>
        <w:rPr>
          <w:rFonts w:ascii="Arial" w:hAnsi="Arial" w:cs="Arial"/>
        </w:rPr>
        <w:t xml:space="preserve"> </w:t>
      </w:r>
      <w:r w:rsidRPr="00E07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E07C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F445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izvršena su </w:t>
      </w:r>
      <w:r w:rsidR="00F445A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iznosu </w:t>
      </w:r>
      <w:r w:rsidR="00F52274">
        <w:rPr>
          <w:rFonts w:ascii="Arial" w:hAnsi="Arial" w:cs="Arial"/>
        </w:rPr>
        <w:t xml:space="preserve">663,61 </w:t>
      </w:r>
      <w:r>
        <w:rPr>
          <w:rFonts w:ascii="Arial" w:hAnsi="Arial" w:cs="Arial"/>
        </w:rPr>
        <w:t xml:space="preserve"> eura  ili </w:t>
      </w:r>
      <w:r w:rsidR="00F52274">
        <w:rPr>
          <w:rFonts w:ascii="Arial" w:hAnsi="Arial" w:cs="Arial"/>
        </w:rPr>
        <w:t>28,85</w:t>
      </w:r>
      <w:r>
        <w:rPr>
          <w:rFonts w:ascii="Arial" w:hAnsi="Arial" w:cs="Arial"/>
        </w:rPr>
        <w:t xml:space="preserve"> %. </w:t>
      </w:r>
      <w:r w:rsidRPr="00BC41B3">
        <w:rPr>
          <w:rFonts w:ascii="Arial" w:hAnsi="Arial" w:cs="Arial"/>
        </w:rPr>
        <w:t>Odobrena je  i isplaćena je jedna jednokratna pomoć</w:t>
      </w:r>
      <w:r>
        <w:rPr>
          <w:rFonts w:ascii="Arial" w:hAnsi="Arial" w:cs="Arial"/>
        </w:rPr>
        <w:t xml:space="preserve"> .</w:t>
      </w:r>
    </w:p>
    <w:p w14:paraId="28C6B0A7" w14:textId="76D941B4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Ministarstvo financija – sredstva fiskalnog izravnanja  </w:t>
      </w:r>
      <w:r w:rsidR="00F52274">
        <w:rPr>
          <w:rFonts w:ascii="Arial" w:hAnsi="Arial" w:cs="Arial"/>
        </w:rPr>
        <w:t xml:space="preserve">663,61  </w:t>
      </w:r>
      <w:r>
        <w:rPr>
          <w:rFonts w:ascii="Arial" w:hAnsi="Arial" w:cs="Arial"/>
        </w:rPr>
        <w:t xml:space="preserve"> EUR</w:t>
      </w:r>
    </w:p>
    <w:p w14:paraId="01C334D8" w14:textId="77777777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32991809" w14:textId="34638F47" w:rsidR="001B7CF3" w:rsidRPr="008D551D" w:rsidRDefault="001B7CF3" w:rsidP="001B7CF3">
      <w:pPr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>3.  Pomoć staračkim kućanstvima</w:t>
      </w:r>
    </w:p>
    <w:p w14:paraId="11C94B05" w14:textId="5294C49D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 xml:space="preserve">Za pomoć staračkim kućanstvima </w:t>
      </w:r>
      <w:r>
        <w:rPr>
          <w:rFonts w:ascii="Arial" w:hAnsi="Arial" w:cs="Arial"/>
        </w:rPr>
        <w:t xml:space="preserve">izvršeni su rashodi u iznosu </w:t>
      </w:r>
      <w:r w:rsidR="00ED27CD">
        <w:rPr>
          <w:rFonts w:ascii="Arial" w:hAnsi="Arial" w:cs="Arial"/>
        </w:rPr>
        <w:t>5.400</w:t>
      </w:r>
      <w:r>
        <w:rPr>
          <w:rFonts w:ascii="Arial" w:hAnsi="Arial" w:cs="Arial"/>
        </w:rPr>
        <w:t xml:space="preserve"> eura ili </w:t>
      </w:r>
      <w:r w:rsidR="00ED27CD">
        <w:rPr>
          <w:rFonts w:ascii="Arial" w:hAnsi="Arial" w:cs="Arial"/>
        </w:rPr>
        <w:t>67,32</w:t>
      </w:r>
      <w:r>
        <w:rPr>
          <w:rFonts w:ascii="Arial" w:hAnsi="Arial" w:cs="Arial"/>
        </w:rPr>
        <w:t xml:space="preserve"> % </w:t>
      </w:r>
      <w:r w:rsidR="00F52274">
        <w:rPr>
          <w:rFonts w:ascii="Arial" w:hAnsi="Arial" w:cs="Arial"/>
        </w:rPr>
        <w:t>u odnosu na planirane.</w:t>
      </w:r>
      <w:r>
        <w:rPr>
          <w:rFonts w:ascii="Arial" w:hAnsi="Arial" w:cs="Arial"/>
        </w:rPr>
        <w:t xml:space="preserve">. </w:t>
      </w:r>
      <w:r w:rsidRPr="00BC41B3">
        <w:rPr>
          <w:rFonts w:ascii="Arial" w:hAnsi="Arial" w:cs="Arial"/>
        </w:rPr>
        <w:t>Pomoć se isplaćuje u dvije godišnje rate te je u 202</w:t>
      </w:r>
      <w:r w:rsidR="00ED27CD" w:rsidRPr="00BC41B3">
        <w:rPr>
          <w:rFonts w:ascii="Arial" w:hAnsi="Arial" w:cs="Arial"/>
        </w:rPr>
        <w:t>5</w:t>
      </w:r>
      <w:r w:rsidRPr="00BC41B3">
        <w:rPr>
          <w:rFonts w:ascii="Arial" w:hAnsi="Arial" w:cs="Arial"/>
        </w:rPr>
        <w:t>. godini ovom aktivnošću bilo obuhvaćeno  1</w:t>
      </w:r>
      <w:r w:rsidR="00BC41B3" w:rsidRPr="00BC41B3">
        <w:rPr>
          <w:rFonts w:ascii="Arial" w:hAnsi="Arial" w:cs="Arial"/>
        </w:rPr>
        <w:t>8</w:t>
      </w:r>
      <w:r w:rsidRPr="00BC41B3">
        <w:rPr>
          <w:rFonts w:ascii="Arial" w:hAnsi="Arial" w:cs="Arial"/>
        </w:rPr>
        <w:t xml:space="preserve"> staračkih kućanstava</w:t>
      </w:r>
      <w:r>
        <w:rPr>
          <w:rFonts w:ascii="Arial" w:hAnsi="Arial" w:cs="Arial"/>
        </w:rPr>
        <w:t xml:space="preserve"> </w:t>
      </w:r>
    </w:p>
    <w:p w14:paraId="052729E7" w14:textId="77777777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</w:p>
    <w:p w14:paraId="17CED6A3" w14:textId="0AB003D0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Ministarstvo financija – sredstva fiskalnog izravnanja  </w:t>
      </w:r>
      <w:r w:rsidR="00ED27CD">
        <w:rPr>
          <w:rFonts w:ascii="Arial" w:hAnsi="Arial" w:cs="Arial"/>
        </w:rPr>
        <w:t xml:space="preserve">5.400 </w:t>
      </w:r>
      <w:r>
        <w:rPr>
          <w:rFonts w:ascii="Arial" w:hAnsi="Arial" w:cs="Arial"/>
        </w:rPr>
        <w:t>EUR</w:t>
      </w:r>
    </w:p>
    <w:p w14:paraId="6C315268" w14:textId="77777777" w:rsidR="008D551D" w:rsidRDefault="008D551D" w:rsidP="00F445AB">
      <w:pPr>
        <w:spacing w:before="2" w:after="0" w:line="260" w:lineRule="exact"/>
        <w:ind w:right="431"/>
        <w:rPr>
          <w:rFonts w:ascii="Arial" w:hAnsi="Arial" w:cs="Arial"/>
        </w:rPr>
      </w:pPr>
    </w:p>
    <w:p w14:paraId="3C74BE30" w14:textId="77777777" w:rsidR="008D551D" w:rsidRDefault="008D551D" w:rsidP="001B7CF3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0ED4E12B" w14:textId="65B11865" w:rsidR="001B7CF3" w:rsidRPr="008D551D" w:rsidRDefault="008D551D" w:rsidP="008D551D">
      <w:pPr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4. </w:t>
      </w:r>
      <w:r w:rsidR="001B7CF3" w:rsidRPr="008D551D">
        <w:rPr>
          <w:rFonts w:ascii="Arial" w:hAnsi="Arial" w:cs="Arial"/>
          <w:b/>
          <w:bCs/>
        </w:rPr>
        <w:t xml:space="preserve">Dar za novorođeno dijete </w:t>
      </w:r>
    </w:p>
    <w:p w14:paraId="687A5A07" w14:textId="466C0B04" w:rsidR="001B7CF3" w:rsidRDefault="001B7CF3" w:rsidP="001B7CF3">
      <w:pPr>
        <w:pStyle w:val="Odlomakpopisa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Planirana sredstva u iznosu </w:t>
      </w:r>
      <w:r w:rsidR="008D551D">
        <w:rPr>
          <w:rFonts w:ascii="Arial" w:hAnsi="Arial" w:cs="Arial"/>
          <w:color w:val="000000" w:themeColor="text1"/>
        </w:rPr>
        <w:t xml:space="preserve">7.963,00 eura izvršena su sa </w:t>
      </w:r>
      <w:r w:rsidR="00ED27CD">
        <w:rPr>
          <w:rFonts w:ascii="Arial" w:hAnsi="Arial" w:cs="Arial"/>
          <w:color w:val="000000" w:themeColor="text1"/>
        </w:rPr>
        <w:t>83,34</w:t>
      </w:r>
      <w:r w:rsidR="008D551D">
        <w:rPr>
          <w:rFonts w:ascii="Arial" w:hAnsi="Arial" w:cs="Arial"/>
          <w:color w:val="000000" w:themeColor="text1"/>
        </w:rPr>
        <w:t xml:space="preserve"> % ili </w:t>
      </w:r>
      <w:r w:rsidR="00ED27CD">
        <w:rPr>
          <w:rFonts w:ascii="Arial" w:hAnsi="Arial" w:cs="Arial"/>
          <w:color w:val="000000" w:themeColor="text1"/>
        </w:rPr>
        <w:t>6.636,15</w:t>
      </w:r>
      <w:r w:rsidR="008D551D">
        <w:rPr>
          <w:rFonts w:ascii="Arial" w:hAnsi="Arial" w:cs="Arial"/>
          <w:color w:val="000000" w:themeColor="text1"/>
        </w:rPr>
        <w:t xml:space="preserve"> eura. Isplaćena su sredstva </w:t>
      </w:r>
      <w:r w:rsidR="008D551D" w:rsidRPr="00BC41B3">
        <w:rPr>
          <w:rFonts w:ascii="Arial" w:hAnsi="Arial" w:cs="Arial"/>
          <w:color w:val="000000" w:themeColor="text1"/>
        </w:rPr>
        <w:t>za</w:t>
      </w:r>
      <w:r w:rsidR="008D551D" w:rsidRPr="00ED27CD">
        <w:rPr>
          <w:rFonts w:ascii="Arial" w:hAnsi="Arial" w:cs="Arial"/>
          <w:color w:val="000000" w:themeColor="text1"/>
          <w:highlight w:val="yellow"/>
        </w:rPr>
        <w:t xml:space="preserve"> </w:t>
      </w:r>
      <w:r w:rsidR="00BC41B3" w:rsidRPr="00BC41B3">
        <w:rPr>
          <w:rFonts w:ascii="Arial" w:hAnsi="Arial" w:cs="Arial"/>
          <w:color w:val="000000" w:themeColor="text1"/>
        </w:rPr>
        <w:t>petero</w:t>
      </w:r>
      <w:r w:rsidR="008D551D" w:rsidRPr="00BC41B3">
        <w:rPr>
          <w:rFonts w:ascii="Arial" w:hAnsi="Arial" w:cs="Arial"/>
          <w:color w:val="000000" w:themeColor="text1"/>
        </w:rPr>
        <w:t xml:space="preserve"> novorođenčadi .</w:t>
      </w:r>
      <w:r w:rsidR="008D551D">
        <w:rPr>
          <w:rFonts w:ascii="Arial" w:hAnsi="Arial" w:cs="Arial"/>
          <w:color w:val="000000" w:themeColor="text1"/>
        </w:rPr>
        <w:t xml:space="preserve"> </w:t>
      </w:r>
    </w:p>
    <w:p w14:paraId="31BBD54F" w14:textId="346414E7" w:rsidR="008D551D" w:rsidRDefault="008D551D" w:rsidP="00F445AB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Ministarstvo financija – sredstva fiskalnog izravnanja  </w:t>
      </w:r>
      <w:r w:rsidR="00ED27CD">
        <w:rPr>
          <w:rFonts w:ascii="Arial" w:hAnsi="Arial" w:cs="Arial"/>
          <w:color w:val="000000" w:themeColor="text1"/>
        </w:rPr>
        <w:t xml:space="preserve">6.636,15 </w:t>
      </w:r>
      <w:r>
        <w:rPr>
          <w:rFonts w:ascii="Arial" w:hAnsi="Arial" w:cs="Arial"/>
        </w:rPr>
        <w:t>EUR</w:t>
      </w:r>
    </w:p>
    <w:p w14:paraId="5971DBD3" w14:textId="77777777" w:rsidR="008D551D" w:rsidRPr="008D551D" w:rsidRDefault="008D551D" w:rsidP="008D551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lastRenderedPageBreak/>
        <w:t xml:space="preserve">5. Darivanje djece za svetog Nikolu </w:t>
      </w:r>
    </w:p>
    <w:p w14:paraId="42C0E284" w14:textId="77777777" w:rsidR="008D551D" w:rsidRPr="00A96281" w:rsidRDefault="008D551D" w:rsidP="008D551D">
      <w:pPr>
        <w:spacing w:after="0" w:line="240" w:lineRule="auto"/>
        <w:jc w:val="both"/>
      </w:pPr>
    </w:p>
    <w:p w14:paraId="000B23BE" w14:textId="4085B5B4" w:rsidR="008D551D" w:rsidRPr="00381B50" w:rsidRDefault="008D551D" w:rsidP="008D551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 w:rsidRPr="00381B50">
        <w:rPr>
          <w:rFonts w:ascii="Arial" w:hAnsi="Arial" w:cs="Arial"/>
        </w:rPr>
        <w:t xml:space="preserve">Za darove za svetog Nikolu </w:t>
      </w:r>
      <w:r>
        <w:rPr>
          <w:rFonts w:ascii="Arial" w:hAnsi="Arial" w:cs="Arial"/>
        </w:rPr>
        <w:t xml:space="preserve">utrošeno je </w:t>
      </w:r>
      <w:r>
        <w:rPr>
          <w:rFonts w:ascii="Arial" w:hAnsi="Arial" w:cs="Arial"/>
        </w:rPr>
        <w:tab/>
        <w:t xml:space="preserve"> </w:t>
      </w:r>
      <w:r w:rsidR="00ED27CD">
        <w:rPr>
          <w:rFonts w:ascii="Arial" w:hAnsi="Arial" w:cs="Arial"/>
        </w:rPr>
        <w:t>838,28</w:t>
      </w:r>
      <w:r>
        <w:rPr>
          <w:rFonts w:ascii="Arial" w:hAnsi="Arial" w:cs="Arial"/>
        </w:rPr>
        <w:t xml:space="preserve"> eura što je </w:t>
      </w:r>
      <w:r w:rsidR="00ED27CD">
        <w:rPr>
          <w:rFonts w:ascii="Arial" w:hAnsi="Arial" w:cs="Arial"/>
        </w:rPr>
        <w:t>83,83</w:t>
      </w:r>
      <w:r>
        <w:rPr>
          <w:rFonts w:ascii="Arial" w:hAnsi="Arial" w:cs="Arial"/>
        </w:rPr>
        <w:t xml:space="preserve"> % od planiranih sredstava </w:t>
      </w:r>
    </w:p>
    <w:p w14:paraId="059BFA36" w14:textId="54B7416B" w:rsidR="008D551D" w:rsidRDefault="008D551D" w:rsidP="001B7CF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Nabavljeno je </w:t>
      </w:r>
      <w:r w:rsidR="00ED27CD">
        <w:rPr>
          <w:rFonts w:ascii="Arial" w:hAnsi="Arial" w:cs="Arial"/>
        </w:rPr>
        <w:t>7</w:t>
      </w:r>
      <w:r>
        <w:rPr>
          <w:rFonts w:ascii="Arial" w:hAnsi="Arial" w:cs="Arial"/>
        </w:rPr>
        <w:t>0 poklona za djecu koja su bila podijeljena na božićnoj predstavi</w:t>
      </w:r>
    </w:p>
    <w:p w14:paraId="30764448" w14:textId="07983306" w:rsidR="008D551D" w:rsidRDefault="008D551D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Ministarstvo financija – sredstva fiskalnog izravnanja  </w:t>
      </w:r>
      <w:r w:rsidR="00ED27CD">
        <w:rPr>
          <w:rFonts w:ascii="Arial" w:hAnsi="Arial" w:cs="Arial"/>
        </w:rPr>
        <w:t xml:space="preserve">838,28 </w:t>
      </w:r>
      <w:r>
        <w:rPr>
          <w:rFonts w:ascii="Arial" w:hAnsi="Arial" w:cs="Arial"/>
        </w:rPr>
        <w:t>EUR</w:t>
      </w:r>
    </w:p>
    <w:p w14:paraId="071789E6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1BC2C4CB" w14:textId="293C5737" w:rsidR="008D551D" w:rsidRDefault="008D551D" w:rsidP="008D551D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6.  Gradsko društvo Crvenog križa Nova Gradiška </w:t>
      </w:r>
    </w:p>
    <w:p w14:paraId="72F8CD3F" w14:textId="77777777" w:rsidR="008D551D" w:rsidRPr="008D551D" w:rsidRDefault="008D551D" w:rsidP="008D551D">
      <w:pPr>
        <w:pStyle w:val="Odlomakpopisa"/>
        <w:ind w:left="0"/>
        <w:jc w:val="both"/>
        <w:rPr>
          <w:rFonts w:ascii="Arial" w:hAnsi="Arial" w:cs="Arial"/>
          <w:b/>
          <w:bCs/>
        </w:rPr>
      </w:pPr>
    </w:p>
    <w:p w14:paraId="787C7462" w14:textId="46AA803D" w:rsidR="00F445AB" w:rsidRDefault="008D551D" w:rsidP="00F445AB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>Sukladno odredbama Zakon</w:t>
      </w:r>
      <w:r>
        <w:rPr>
          <w:rFonts w:ascii="Arial" w:hAnsi="Arial" w:cs="Arial"/>
        </w:rPr>
        <w:t>a</w:t>
      </w:r>
      <w:r w:rsidRPr="00A96281">
        <w:rPr>
          <w:rFonts w:ascii="Arial" w:hAnsi="Arial" w:cs="Arial"/>
        </w:rPr>
        <w:t xml:space="preserve"> o Hrvatskom crvenom križu</w:t>
      </w:r>
      <w:r>
        <w:rPr>
          <w:rFonts w:ascii="Arial" w:hAnsi="Arial" w:cs="Arial"/>
        </w:rPr>
        <w:t>,</w:t>
      </w:r>
      <w:r w:rsidRPr="00A96281">
        <w:rPr>
          <w:rFonts w:ascii="Arial" w:hAnsi="Arial" w:cs="Arial"/>
        </w:rPr>
        <w:t xml:space="preserve"> za rad i djelovanje Gradskog društva Crvenog križa Nova Gradiška </w:t>
      </w:r>
      <w:r>
        <w:rPr>
          <w:rFonts w:ascii="Arial" w:hAnsi="Arial" w:cs="Arial"/>
        </w:rPr>
        <w:t xml:space="preserve">utrošena </w:t>
      </w:r>
      <w:r w:rsidRPr="00A96281">
        <w:rPr>
          <w:rFonts w:ascii="Arial" w:hAnsi="Arial" w:cs="Arial"/>
        </w:rPr>
        <w:t xml:space="preserve"> su sredstva u  iznosu od </w:t>
      </w:r>
      <w:r>
        <w:rPr>
          <w:rFonts w:ascii="Arial" w:hAnsi="Arial" w:cs="Arial"/>
        </w:rPr>
        <w:t>2.</w:t>
      </w:r>
      <w:r w:rsidR="00ED27CD">
        <w:rPr>
          <w:rFonts w:ascii="Arial" w:hAnsi="Arial" w:cs="Arial"/>
        </w:rPr>
        <w:t>654</w:t>
      </w:r>
      <w:r>
        <w:rPr>
          <w:rFonts w:ascii="Arial" w:hAnsi="Arial" w:cs="Arial"/>
        </w:rPr>
        <w:t xml:space="preserve"> eura što čini  izvršenje  od </w:t>
      </w:r>
      <w:r w:rsidR="00ED27CD">
        <w:rPr>
          <w:rFonts w:ascii="Arial" w:hAnsi="Arial" w:cs="Arial"/>
        </w:rPr>
        <w:t>100,00</w:t>
      </w:r>
      <w:r>
        <w:rPr>
          <w:rFonts w:ascii="Arial" w:hAnsi="Arial" w:cs="Arial"/>
        </w:rPr>
        <w:t xml:space="preserve"> %  planiranih sredstava. </w:t>
      </w:r>
    </w:p>
    <w:p w14:paraId="06C5CF6B" w14:textId="77777777" w:rsidR="00F445AB" w:rsidRDefault="00F445AB" w:rsidP="00F445AB">
      <w:pPr>
        <w:pStyle w:val="Odlomakpopisa"/>
        <w:ind w:left="0"/>
        <w:jc w:val="both"/>
        <w:rPr>
          <w:rFonts w:ascii="Arial" w:hAnsi="Arial" w:cs="Arial"/>
        </w:rPr>
      </w:pPr>
    </w:p>
    <w:p w14:paraId="5283E3BF" w14:textId="65F7B416" w:rsidR="008D551D" w:rsidRDefault="008D551D" w:rsidP="00F445AB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Izvor prihoda : Ministarstvo financija – sredstva fiskalnog izravnanja  </w:t>
      </w:r>
      <w:r w:rsidR="00ED27CD">
        <w:rPr>
          <w:rFonts w:ascii="Arial" w:hAnsi="Arial" w:cs="Arial"/>
        </w:rPr>
        <w:t xml:space="preserve">2.654 </w:t>
      </w:r>
      <w:r>
        <w:rPr>
          <w:rFonts w:ascii="Arial" w:hAnsi="Arial" w:cs="Arial"/>
        </w:rPr>
        <w:t>EUR</w:t>
      </w:r>
    </w:p>
    <w:p w14:paraId="45EF8271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3D99AE4D" w14:textId="1074C182" w:rsidR="008D551D" w:rsidRDefault="008D551D" w:rsidP="00F52274">
      <w:pPr>
        <w:jc w:val="both"/>
        <w:rPr>
          <w:rFonts w:ascii="Arial" w:hAnsi="Arial" w:cs="Arial"/>
        </w:rPr>
      </w:pPr>
      <w:r w:rsidRPr="00F445AB">
        <w:rPr>
          <w:rFonts w:ascii="Arial" w:hAnsi="Arial" w:cs="Arial"/>
          <w:b/>
          <w:bCs/>
        </w:rPr>
        <w:t xml:space="preserve">7.  Provođenje programa Zaželi </w:t>
      </w:r>
      <w:r w:rsidR="00F52274">
        <w:rPr>
          <w:rFonts w:ascii="Arial" w:hAnsi="Arial" w:cs="Arial"/>
        </w:rPr>
        <w:t>178.562,28</w:t>
      </w:r>
      <w:r>
        <w:rPr>
          <w:rFonts w:ascii="Arial" w:hAnsi="Arial" w:cs="Arial"/>
        </w:rPr>
        <w:t xml:space="preserve">. eura što je </w:t>
      </w:r>
      <w:r w:rsidR="00F52274">
        <w:rPr>
          <w:rFonts w:ascii="Arial" w:hAnsi="Arial" w:cs="Arial"/>
        </w:rPr>
        <w:t>91,12</w:t>
      </w:r>
      <w:r>
        <w:rPr>
          <w:rFonts w:ascii="Arial" w:hAnsi="Arial" w:cs="Arial"/>
        </w:rPr>
        <w:t xml:space="preserve"> % u odnosu na planirani iznosi </w:t>
      </w:r>
    </w:p>
    <w:p w14:paraId="75C9CC97" w14:textId="30C343DF" w:rsidR="008D551D" w:rsidRPr="00B07A14" w:rsidRDefault="008D551D" w:rsidP="008D5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Programom „Zaželi“ zaposleno je 10 osoba  koje obilaze  osobe iz programom propisanih ranjivih skupina ( ukupno 60 osoba ) . U provođenju projekta partneri Općini Stara Gradiška su udruga „ Pokreni se „ iz Stare Gradiške koja koordinira zaposlenim osobama te udruga „ Prevencija „ iz Nove Gradiške koja  daje potporu u izradi dokumentacije i komunikacije sa posredničkim tijelima . </w:t>
      </w:r>
    </w:p>
    <w:p w14:paraId="4049DD0A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26D2C177" w14:textId="767CA7C5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prihoda :   </w:t>
      </w:r>
      <w:r w:rsidR="00F52274">
        <w:rPr>
          <w:rFonts w:ascii="Arial" w:hAnsi="Arial" w:cs="Arial"/>
        </w:rPr>
        <w:t>Višak o</w:t>
      </w:r>
      <w:r>
        <w:rPr>
          <w:rFonts w:ascii="Arial" w:hAnsi="Arial" w:cs="Arial"/>
        </w:rPr>
        <w:t>pći</w:t>
      </w:r>
      <w:r w:rsidR="00F5227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prihod</w:t>
      </w:r>
      <w:r w:rsidR="00F522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primi</w:t>
      </w:r>
      <w:r w:rsidR="00F52274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        </w:t>
      </w:r>
      <w:r w:rsidR="00F52274">
        <w:rPr>
          <w:rFonts w:ascii="Arial" w:hAnsi="Arial" w:cs="Arial"/>
        </w:rPr>
        <w:t xml:space="preserve"> 32.449,06</w:t>
      </w:r>
      <w:r>
        <w:rPr>
          <w:rFonts w:ascii="Arial" w:hAnsi="Arial" w:cs="Arial"/>
        </w:rPr>
        <w:t xml:space="preserve"> EURA</w:t>
      </w:r>
    </w:p>
    <w:p w14:paraId="3DCD9BD0" w14:textId="1B8407C2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EU pomoći (MROSP)                     </w:t>
      </w:r>
      <w:r w:rsidR="00F52274">
        <w:rPr>
          <w:rFonts w:ascii="Arial" w:hAnsi="Arial" w:cs="Arial"/>
        </w:rPr>
        <w:t>130.671,90</w:t>
      </w:r>
      <w:r>
        <w:rPr>
          <w:rFonts w:ascii="Arial" w:hAnsi="Arial" w:cs="Arial"/>
        </w:rPr>
        <w:t xml:space="preserve"> EURA</w:t>
      </w:r>
    </w:p>
    <w:p w14:paraId="3D193EA8" w14:textId="3695C326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Ministarstvo financija                     </w:t>
      </w:r>
      <w:r w:rsidR="00F52274">
        <w:rPr>
          <w:rFonts w:ascii="Arial" w:hAnsi="Arial" w:cs="Arial"/>
        </w:rPr>
        <w:t xml:space="preserve"> </w:t>
      </w:r>
      <w:r w:rsidR="00233167">
        <w:rPr>
          <w:rFonts w:ascii="Arial" w:hAnsi="Arial" w:cs="Arial"/>
        </w:rPr>
        <w:t xml:space="preserve"> </w:t>
      </w:r>
      <w:r w:rsidR="00F52274">
        <w:rPr>
          <w:rFonts w:ascii="Arial" w:hAnsi="Arial" w:cs="Arial"/>
        </w:rPr>
        <w:t xml:space="preserve"> 15.391,32</w:t>
      </w:r>
      <w:r>
        <w:rPr>
          <w:rFonts w:ascii="Arial" w:hAnsi="Arial" w:cs="Arial"/>
        </w:rPr>
        <w:t xml:space="preserve">  EURA </w:t>
      </w:r>
    </w:p>
    <w:p w14:paraId="22972713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235"/>
        <w:gridCol w:w="1843"/>
        <w:gridCol w:w="1559"/>
        <w:gridCol w:w="1418"/>
      </w:tblGrid>
      <w:tr w:rsidR="00F52274" w:rsidRPr="00F52274" w14:paraId="3701C69E" w14:textId="77777777" w:rsidTr="00F52274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23041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2213A" w14:textId="77777777" w:rsidR="00F52274" w:rsidRPr="00F52274" w:rsidRDefault="00F52274" w:rsidP="00F5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PLAN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19254" w14:textId="77777777" w:rsidR="00F52274" w:rsidRPr="00F52274" w:rsidRDefault="00F52274" w:rsidP="00F5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IZVRŠENJE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75558" w14:textId="77777777" w:rsidR="00F52274" w:rsidRPr="00F52274" w:rsidRDefault="00F52274" w:rsidP="00F52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 xml:space="preserve">INDEKS  </w:t>
            </w:r>
          </w:p>
        </w:tc>
      </w:tr>
      <w:tr w:rsidR="00F52274" w:rsidRPr="00F52274" w14:paraId="1D47F337" w14:textId="77777777" w:rsidTr="00F52274">
        <w:trPr>
          <w:trHeight w:val="300"/>
        </w:trPr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D7756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F52274">
              <w:rPr>
                <w:rFonts w:ascii="Calibri" w:eastAsia="Times New Roman" w:hAnsi="Calibri" w:cs="Calibri"/>
                <w:color w:val="000000"/>
                <w:lang w:eastAsia="hr-HR"/>
              </w:rPr>
              <w:t>ktivnost</w:t>
            </w:r>
          </w:p>
        </w:tc>
      </w:tr>
      <w:tr w:rsidR="00F52274" w:rsidRPr="00F52274" w14:paraId="647DEF65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A37B4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Naknada za troškove stanovanja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7F377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41ED5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506,90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F9BEF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72,41%</w:t>
            </w:r>
          </w:p>
        </w:tc>
      </w:tr>
      <w:tr w:rsidR="00F52274" w:rsidRPr="00F52274" w14:paraId="06272135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5F226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Jednokratne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76A54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0024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663,61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D46EF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28,85%</w:t>
            </w:r>
          </w:p>
        </w:tc>
      </w:tr>
      <w:tr w:rsidR="00F52274" w:rsidRPr="00F52274" w14:paraId="70C06DB8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1B4B0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Pomoć staračkim kućanstvima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93E2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8.020,81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F3E09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BF8E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67,32%</w:t>
            </w:r>
          </w:p>
        </w:tc>
      </w:tr>
      <w:tr w:rsidR="00F52274" w:rsidRPr="00F52274" w14:paraId="222FB978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E2275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Dar za novorođeno dijete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CAAA8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7.963,00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BEC29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6.636,15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FC7C6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83,34%</w:t>
            </w:r>
          </w:p>
        </w:tc>
      </w:tr>
      <w:tr w:rsidR="00F52274" w:rsidRPr="00F52274" w14:paraId="179B9F7C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AEF76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Darivanje djece za svetog Nikolu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1448E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FC864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838,28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75EC6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83,83%</w:t>
            </w:r>
          </w:p>
        </w:tc>
      </w:tr>
      <w:tr w:rsidR="00F52274" w:rsidRPr="00F52274" w14:paraId="6E01C9BA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20B73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Gradsko društvo Crvenog križa Nova Gradiška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E057C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2.654,00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51D32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2.654,00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DD504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100,00%</w:t>
            </w:r>
          </w:p>
        </w:tc>
      </w:tr>
      <w:tr w:rsidR="00F52274" w:rsidRPr="00F52274" w14:paraId="05E808D6" w14:textId="77777777" w:rsidTr="00F5227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4C527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Provođenje programa Zaželi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C4841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195.957,00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CAC59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178.562,28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C97CB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91,12%</w:t>
            </w:r>
          </w:p>
        </w:tc>
      </w:tr>
      <w:tr w:rsidR="00F52274" w:rsidRPr="00F52274" w14:paraId="62836E87" w14:textId="77777777" w:rsidTr="00F52274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7B529" w14:textId="77777777" w:rsidR="00F52274" w:rsidRPr="00F52274" w:rsidRDefault="00F52274" w:rsidP="00F522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DC150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218.594,81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DBE41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195.261,22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89331" w14:textId="77777777" w:rsidR="00F52274" w:rsidRPr="00F52274" w:rsidRDefault="00F52274" w:rsidP="00F52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52274">
              <w:rPr>
                <w:rFonts w:ascii="Arial" w:eastAsia="Times New Roman" w:hAnsi="Arial" w:cs="Arial"/>
                <w:color w:val="000000"/>
                <w:lang w:eastAsia="hr-HR"/>
              </w:rPr>
              <w:t>89,33%</w:t>
            </w:r>
          </w:p>
        </w:tc>
      </w:tr>
    </w:tbl>
    <w:p w14:paraId="1CD4F2E0" w14:textId="77777777" w:rsidR="008D551D" w:rsidRDefault="008D551D" w:rsidP="001B7CF3">
      <w:pPr>
        <w:pStyle w:val="Odlomakpopisa"/>
        <w:ind w:left="0"/>
        <w:jc w:val="both"/>
        <w:rPr>
          <w:rFonts w:ascii="Arial" w:hAnsi="Arial" w:cs="Arial"/>
        </w:rPr>
      </w:pPr>
    </w:p>
    <w:p w14:paraId="4160A725" w14:textId="77777777" w:rsidR="00F445AB" w:rsidRDefault="00F445AB" w:rsidP="001B7CF3">
      <w:pPr>
        <w:pStyle w:val="Odlomakpopisa"/>
        <w:ind w:left="0"/>
        <w:jc w:val="both"/>
        <w:rPr>
          <w:rFonts w:ascii="Arial" w:hAnsi="Arial" w:cs="Arial"/>
        </w:rPr>
      </w:pPr>
    </w:p>
    <w:p w14:paraId="772012BC" w14:textId="77777777" w:rsidR="00F445AB" w:rsidRDefault="00F445AB" w:rsidP="001B7CF3">
      <w:pPr>
        <w:pStyle w:val="Odlomakpopisa"/>
        <w:ind w:left="0"/>
        <w:jc w:val="both"/>
        <w:rPr>
          <w:rFonts w:ascii="Arial" w:hAnsi="Arial" w:cs="Arial"/>
        </w:rPr>
      </w:pPr>
    </w:p>
    <w:p w14:paraId="0B29E0CE" w14:textId="596D9852" w:rsidR="00F445AB" w:rsidRDefault="00F445AB" w:rsidP="00F445A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KLASA: </w:t>
      </w:r>
      <w:r w:rsidR="003F2359">
        <w:rPr>
          <w:rFonts w:ascii="Arial" w:hAnsi="Arial" w:cs="Arial"/>
          <w:b/>
          <w:bCs/>
        </w:rPr>
        <w:t>550-01/24-01/029</w:t>
      </w:r>
    </w:p>
    <w:p w14:paraId="49CF1586" w14:textId="61092362" w:rsidR="00F445AB" w:rsidRPr="00EF04D2" w:rsidRDefault="00F445AB" w:rsidP="00F445AB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URBROJ: </w:t>
      </w:r>
      <w:r w:rsidR="003F2359">
        <w:rPr>
          <w:rFonts w:ascii="Arial" w:hAnsi="Arial" w:cs="Arial"/>
          <w:b/>
          <w:bCs/>
        </w:rPr>
        <w:t>2178-24-03-26-8</w:t>
      </w:r>
    </w:p>
    <w:p w14:paraId="28799477" w14:textId="713A0AAC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Stara Gradiška, </w:t>
      </w:r>
      <w:r>
        <w:rPr>
          <w:rFonts w:ascii="Arial" w:hAnsi="Arial" w:cs="Arial"/>
          <w:b/>
          <w:bCs/>
        </w:rPr>
        <w:t>___________</w:t>
      </w:r>
      <w:r w:rsidRPr="00EF04D2">
        <w:rPr>
          <w:rFonts w:ascii="Arial" w:hAnsi="Arial" w:cs="Arial"/>
          <w:b/>
          <w:bCs/>
        </w:rPr>
        <w:t xml:space="preserve"> 202</w:t>
      </w:r>
      <w:r w:rsidR="00F52274">
        <w:rPr>
          <w:rFonts w:ascii="Arial" w:hAnsi="Arial" w:cs="Arial"/>
          <w:b/>
          <w:bCs/>
        </w:rPr>
        <w:t>6</w:t>
      </w:r>
      <w:r w:rsidRPr="00EF04D2">
        <w:rPr>
          <w:rFonts w:ascii="Arial" w:hAnsi="Arial" w:cs="Arial"/>
          <w:b/>
          <w:bCs/>
        </w:rPr>
        <w:t>.</w:t>
      </w:r>
    </w:p>
    <w:p w14:paraId="5B416A74" w14:textId="77777777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779DBA15" w14:textId="77777777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78F89E94" w14:textId="77777777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4E883C8" w14:textId="77777777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7147EC7" w14:textId="77777777" w:rsidR="00F445AB" w:rsidRPr="0020245D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ab/>
      </w:r>
    </w:p>
    <w:sectPr w:rsidR="00F445AB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01149D"/>
    <w:rsid w:val="00191BA2"/>
    <w:rsid w:val="001B7CF3"/>
    <w:rsid w:val="00233167"/>
    <w:rsid w:val="00310CF1"/>
    <w:rsid w:val="003F2359"/>
    <w:rsid w:val="00673D56"/>
    <w:rsid w:val="007823FE"/>
    <w:rsid w:val="007C4A8E"/>
    <w:rsid w:val="00874919"/>
    <w:rsid w:val="008D551D"/>
    <w:rsid w:val="00905AB7"/>
    <w:rsid w:val="00BC41B3"/>
    <w:rsid w:val="00D04E96"/>
    <w:rsid w:val="00ED27CD"/>
    <w:rsid w:val="00F445AB"/>
    <w:rsid w:val="00F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C1B"/>
  <w15:chartTrackingRefBased/>
  <w15:docId w15:val="{A7AFE161-39C6-4E86-AB32-C7FC338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C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CF1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D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6</cp:revision>
  <cp:lastPrinted>2026-05-21T07:57:00Z</cp:lastPrinted>
  <dcterms:created xsi:type="dcterms:W3CDTF">2026-05-19T13:33:00Z</dcterms:created>
  <dcterms:modified xsi:type="dcterms:W3CDTF">2026-05-21T07:59:00Z</dcterms:modified>
</cp:coreProperties>
</file>