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CCA9B" w14:textId="77777777" w:rsidR="006E39F8" w:rsidRDefault="006E39F8" w:rsidP="009E53CD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4CD2B4F7" wp14:editId="4E0C54C4">
            <wp:extent cx="5759450" cy="8141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cjena rizi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3CD"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BB155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="009E53CD"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</w:p>
    <w:p w14:paraId="77F3F7B8" w14:textId="77777777" w:rsidR="006E39F8" w:rsidRDefault="006E39F8" w:rsidP="009E53CD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14:paraId="4838D0DE" w14:textId="4D956942" w:rsidR="009E53CD" w:rsidRPr="009E53CD" w:rsidRDefault="009E53CD" w:rsidP="006E39F8">
      <w:pPr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GoBack"/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3312D544" wp14:editId="748C65E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B1BB26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2B658D3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71E7BD8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25F3E4F" w14:textId="4CC1D08E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 w:rsidR="00482A8F">
        <w:rPr>
          <w:rFonts w:ascii="Arial" w:eastAsia="Times New Roman" w:hAnsi="Arial" w:cs="Arial"/>
          <w:b/>
          <w:lang w:eastAsia="hr-HR"/>
        </w:rPr>
        <w:t>OPĆINSKO VIJEĆE</w:t>
      </w:r>
    </w:p>
    <w:p w14:paraId="7AE63B2E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D7955C9" w14:textId="34C1A8E5" w:rsidR="002A55AC" w:rsidRDefault="00482A8F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82A8F">
        <w:rPr>
          <w:rFonts w:ascii="Arial" w:hAnsi="Arial" w:cs="Arial"/>
        </w:rPr>
        <w:t xml:space="preserve">Na temelju članka 17. stavka 1. </w:t>
      </w:r>
      <w:r>
        <w:rPr>
          <w:rFonts w:ascii="Arial" w:hAnsi="Arial" w:cs="Arial"/>
        </w:rPr>
        <w:t xml:space="preserve">podstavka 2. </w:t>
      </w:r>
      <w:r w:rsidRPr="00482A8F">
        <w:rPr>
          <w:rFonts w:ascii="Arial" w:hAnsi="Arial" w:cs="Arial"/>
        </w:rPr>
        <w:t>Zakona o sustavu civilne zaštite  („Narodne novine“ br</w:t>
      </w:r>
      <w:r>
        <w:rPr>
          <w:rFonts w:ascii="Arial" w:hAnsi="Arial" w:cs="Arial"/>
        </w:rPr>
        <w:t>.</w:t>
      </w:r>
      <w:r w:rsidRPr="00482A8F">
        <w:rPr>
          <w:rFonts w:ascii="Arial" w:hAnsi="Arial" w:cs="Arial"/>
        </w:rPr>
        <w:t xml:space="preserve"> 82/15, 118/18, 31/20 i 20/21)</w:t>
      </w:r>
      <w:r>
        <w:rPr>
          <w:rFonts w:ascii="Arial" w:hAnsi="Arial" w:cs="Arial"/>
        </w:rPr>
        <w:t xml:space="preserve"> </w:t>
      </w:r>
      <w:r w:rsidR="00140AA6" w:rsidRPr="00BB155F">
        <w:rPr>
          <w:rFonts w:ascii="Arial" w:hAnsi="Arial" w:cs="Arial"/>
        </w:rPr>
        <w:t xml:space="preserve">i članka </w:t>
      </w:r>
      <w:r>
        <w:rPr>
          <w:rFonts w:ascii="Arial" w:hAnsi="Arial" w:cs="Arial"/>
        </w:rPr>
        <w:t>32</w:t>
      </w:r>
      <w:r w:rsidR="00140AA6" w:rsidRPr="00BB155F">
        <w:rPr>
          <w:rFonts w:ascii="Arial" w:hAnsi="Arial" w:cs="Arial"/>
        </w:rPr>
        <w:t>. Statuta Općine Stara Gradiška</w:t>
      </w:r>
      <w:r w:rsidR="007568CE" w:rsidRPr="00BB155F">
        <w:rPr>
          <w:rFonts w:ascii="Arial" w:hAnsi="Arial" w:cs="Arial"/>
        </w:rPr>
        <w:t xml:space="preserve"> </w:t>
      </w:r>
      <w:r w:rsidR="00140AA6" w:rsidRPr="00BB155F">
        <w:rPr>
          <w:rFonts w:ascii="Arial" w:hAnsi="Arial" w:cs="Arial"/>
        </w:rPr>
        <w:t>(«Službeni vjesnik Brodsko-posavske županije» br. 14/09 i „Službeni vjesnik Općine Stara Gradiška“ br. 1/11</w:t>
      </w:r>
      <w:r w:rsidR="00AF7C93" w:rsidRPr="00BB155F">
        <w:rPr>
          <w:rFonts w:ascii="Arial" w:hAnsi="Arial" w:cs="Arial"/>
        </w:rPr>
        <w:t xml:space="preserve">, </w:t>
      </w:r>
      <w:r w:rsidR="00140AA6" w:rsidRPr="00BB155F">
        <w:rPr>
          <w:rFonts w:ascii="Arial" w:hAnsi="Arial" w:cs="Arial"/>
        </w:rPr>
        <w:t>1/13</w:t>
      </w:r>
      <w:r w:rsidR="00AF7C93" w:rsidRPr="00BB155F">
        <w:rPr>
          <w:rFonts w:ascii="Arial" w:hAnsi="Arial" w:cs="Arial"/>
        </w:rPr>
        <w:t>, 4/18, 6/18-pročišćeni tekst i 1/21</w:t>
      </w:r>
      <w:r w:rsidR="00140AA6" w:rsidRPr="00BB155F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Općinsko vijeće</w:t>
      </w:r>
      <w:r w:rsidR="00140AA6" w:rsidRPr="00BB155F">
        <w:rPr>
          <w:rFonts w:ascii="Arial" w:hAnsi="Arial" w:cs="Arial"/>
        </w:rPr>
        <w:t xml:space="preserve"> Općine Stara Gradiška </w:t>
      </w:r>
      <w:r>
        <w:rPr>
          <w:rFonts w:ascii="Arial" w:hAnsi="Arial" w:cs="Arial"/>
        </w:rPr>
        <w:t>na _____. sjednici održanoj</w:t>
      </w:r>
      <w:r w:rsidR="00140AA6" w:rsidRPr="00BB1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D534CA">
        <w:rPr>
          <w:rFonts w:ascii="Arial" w:hAnsi="Arial" w:cs="Arial"/>
        </w:rPr>
        <w:t xml:space="preserve"> </w:t>
      </w:r>
      <w:r w:rsidR="00AF7C93" w:rsidRPr="00BB155F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140AA6" w:rsidRPr="00BB155F">
        <w:rPr>
          <w:rFonts w:ascii="Arial" w:hAnsi="Arial" w:cs="Arial"/>
        </w:rPr>
        <w:t>. godine don</w:t>
      </w:r>
      <w:r w:rsidR="00C978B5">
        <w:rPr>
          <w:rFonts w:ascii="Arial" w:hAnsi="Arial" w:cs="Arial"/>
        </w:rPr>
        <w:t>ijelo je</w:t>
      </w:r>
    </w:p>
    <w:p w14:paraId="04791E47" w14:textId="77777777" w:rsidR="00013734" w:rsidRPr="00BB155F" w:rsidRDefault="00013734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2DCE672" w14:textId="77777777" w:rsidR="007568CE" w:rsidRPr="00BB155F" w:rsidRDefault="007568CE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8188F1" w14:textId="77777777" w:rsidR="00140AA6" w:rsidRPr="00BB155F" w:rsidRDefault="00140AA6" w:rsidP="007568CE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ODLUKU</w:t>
      </w:r>
    </w:p>
    <w:p w14:paraId="376F641C" w14:textId="3024E0DD" w:rsidR="00140AA6" w:rsidRPr="00BB155F" w:rsidRDefault="00ED60C3" w:rsidP="007568CE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</w:t>
      </w:r>
      <w:r w:rsidR="00140AA6" w:rsidRPr="00BB155F">
        <w:rPr>
          <w:rFonts w:ascii="Arial" w:hAnsi="Arial" w:cs="Arial"/>
          <w:b/>
        </w:rPr>
        <w:t xml:space="preserve"> </w:t>
      </w:r>
      <w:r w:rsidR="00C978B5">
        <w:rPr>
          <w:rFonts w:ascii="Arial" w:hAnsi="Arial" w:cs="Arial"/>
          <w:b/>
        </w:rPr>
        <w:t>donošenju Procjene rizika od velikih nesreća za područje</w:t>
      </w:r>
      <w:r w:rsidRPr="00BB155F">
        <w:rPr>
          <w:rFonts w:ascii="Arial" w:hAnsi="Arial" w:cs="Arial"/>
          <w:b/>
        </w:rPr>
        <w:t xml:space="preserve"> </w:t>
      </w:r>
      <w:r w:rsidR="00C978B5">
        <w:rPr>
          <w:rFonts w:ascii="Arial" w:hAnsi="Arial" w:cs="Arial"/>
          <w:b/>
        </w:rPr>
        <w:t>O</w:t>
      </w:r>
      <w:r w:rsidRPr="00BB155F">
        <w:rPr>
          <w:rFonts w:ascii="Arial" w:hAnsi="Arial" w:cs="Arial"/>
          <w:b/>
        </w:rPr>
        <w:t>pćine Stara Gradiška</w:t>
      </w:r>
    </w:p>
    <w:p w14:paraId="476068DA" w14:textId="77777777" w:rsidR="007568CE" w:rsidRPr="00BB155F" w:rsidRDefault="007568CE" w:rsidP="007568CE">
      <w:pPr>
        <w:spacing w:after="0" w:line="240" w:lineRule="auto"/>
        <w:rPr>
          <w:rFonts w:ascii="Arial" w:hAnsi="Arial" w:cs="Arial"/>
        </w:rPr>
      </w:pPr>
    </w:p>
    <w:p w14:paraId="58A35580" w14:textId="0F5A309E" w:rsidR="00ED60C3" w:rsidRPr="00BB155F" w:rsidRDefault="006E11EB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D60C3" w:rsidRPr="00BB155F">
        <w:rPr>
          <w:rFonts w:ascii="Arial" w:hAnsi="Arial" w:cs="Arial"/>
          <w:b/>
        </w:rPr>
        <w:t>.</w:t>
      </w:r>
    </w:p>
    <w:p w14:paraId="0D13F555" w14:textId="0C2D4F0D" w:rsidR="00ED60C3" w:rsidRDefault="006E11EB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E11EB">
        <w:rPr>
          <w:rFonts w:ascii="Arial" w:hAnsi="Arial" w:cs="Arial"/>
        </w:rPr>
        <w:t xml:space="preserve">Donosi se Procjena rizika od velikih nesreća za </w:t>
      </w:r>
      <w:r>
        <w:rPr>
          <w:rFonts w:ascii="Arial" w:hAnsi="Arial" w:cs="Arial"/>
        </w:rPr>
        <w:t xml:space="preserve">područje </w:t>
      </w:r>
      <w:r w:rsidRPr="006E11EB">
        <w:rPr>
          <w:rFonts w:ascii="Arial" w:hAnsi="Arial" w:cs="Arial"/>
        </w:rPr>
        <w:t>Općin</w:t>
      </w:r>
      <w:r>
        <w:rPr>
          <w:rFonts w:ascii="Arial" w:hAnsi="Arial" w:cs="Arial"/>
        </w:rPr>
        <w:t>e</w:t>
      </w:r>
      <w:r w:rsidRPr="006E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Stara Gradiška. </w:t>
      </w:r>
    </w:p>
    <w:p w14:paraId="51B76B96" w14:textId="2865095A" w:rsidR="007568CE" w:rsidRPr="00BB155F" w:rsidRDefault="006E11EB" w:rsidP="00615FE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E11EB">
        <w:rPr>
          <w:rFonts w:ascii="Arial" w:hAnsi="Arial" w:cs="Arial"/>
        </w:rPr>
        <w:t xml:space="preserve">Procjena rizika od velikih nesreća za područje Općine Stara Gradiška iz </w:t>
      </w:r>
      <w:r>
        <w:rPr>
          <w:rFonts w:ascii="Arial" w:hAnsi="Arial" w:cs="Arial"/>
        </w:rPr>
        <w:t xml:space="preserve">stavka 1. ove točke </w:t>
      </w:r>
      <w:r w:rsidRPr="006E11EB">
        <w:rPr>
          <w:rFonts w:ascii="Arial" w:hAnsi="Arial" w:cs="Arial"/>
        </w:rPr>
        <w:t xml:space="preserve">sastavni </w:t>
      </w:r>
      <w:r>
        <w:rPr>
          <w:rFonts w:ascii="Arial" w:hAnsi="Arial" w:cs="Arial"/>
        </w:rPr>
        <w:t xml:space="preserve">je </w:t>
      </w:r>
      <w:r w:rsidRPr="006E11EB">
        <w:rPr>
          <w:rFonts w:ascii="Arial" w:hAnsi="Arial" w:cs="Arial"/>
        </w:rPr>
        <w:t>dio ove Odluke.</w:t>
      </w:r>
      <w:r w:rsidRPr="006E11EB">
        <w:rPr>
          <w:rFonts w:ascii="Arial" w:hAnsi="Arial" w:cs="Arial"/>
        </w:rPr>
        <w:cr/>
      </w:r>
    </w:p>
    <w:p w14:paraId="04A72BB1" w14:textId="29C8C3C9" w:rsidR="00ED60C3" w:rsidRPr="00BB155F" w:rsidRDefault="006E11EB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ED60C3" w:rsidRPr="00BB155F">
        <w:rPr>
          <w:rFonts w:ascii="Arial" w:hAnsi="Arial" w:cs="Arial"/>
          <w:b/>
        </w:rPr>
        <w:t>.</w:t>
      </w:r>
    </w:p>
    <w:p w14:paraId="4425D8C9" w14:textId="358B4F67" w:rsidR="00A77FE3" w:rsidRPr="00013734" w:rsidRDefault="00C43F38" w:rsidP="0001373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43F38">
        <w:rPr>
          <w:rFonts w:ascii="Arial" w:hAnsi="Arial" w:cs="Arial"/>
        </w:rPr>
        <w:t>Danom stupanja na snagu ove Odluke prestaje</w:t>
      </w:r>
      <w:r>
        <w:rPr>
          <w:rFonts w:ascii="Arial" w:hAnsi="Arial" w:cs="Arial"/>
        </w:rPr>
        <w:t xml:space="preserve"> </w:t>
      </w:r>
      <w:r w:rsidRPr="00C43F38">
        <w:rPr>
          <w:rFonts w:ascii="Arial" w:hAnsi="Arial" w:cs="Arial"/>
        </w:rPr>
        <w:t>važiti Odluka o donošenju Procjene rizika od</w:t>
      </w:r>
      <w:r>
        <w:rPr>
          <w:rFonts w:ascii="Arial" w:hAnsi="Arial" w:cs="Arial"/>
        </w:rPr>
        <w:t xml:space="preserve"> </w:t>
      </w:r>
      <w:r w:rsidRPr="00C43F38">
        <w:rPr>
          <w:rFonts w:ascii="Arial" w:hAnsi="Arial" w:cs="Arial"/>
        </w:rPr>
        <w:t>velikih nesreća za područje Općine Stara Gradiška</w:t>
      </w:r>
      <w:r w:rsidR="00615FED">
        <w:rPr>
          <w:rFonts w:ascii="Arial" w:hAnsi="Arial" w:cs="Arial"/>
        </w:rPr>
        <w:t xml:space="preserve"> </w:t>
      </w:r>
      <w:r w:rsidR="00615FED" w:rsidRPr="00615FED">
        <w:rPr>
          <w:rFonts w:ascii="Arial" w:hAnsi="Arial" w:cs="Arial"/>
        </w:rPr>
        <w:t xml:space="preserve">("Službeni vjesnik Općine Stara Gradiška“ br. </w:t>
      </w:r>
      <w:r w:rsidR="00615FED">
        <w:rPr>
          <w:rFonts w:ascii="Arial" w:hAnsi="Arial" w:cs="Arial"/>
        </w:rPr>
        <w:t>4</w:t>
      </w:r>
      <w:r w:rsidR="00615FED" w:rsidRPr="00615FED">
        <w:rPr>
          <w:rFonts w:ascii="Arial" w:hAnsi="Arial" w:cs="Arial"/>
        </w:rPr>
        <w:t>/1</w:t>
      </w:r>
      <w:r w:rsidR="00615FED">
        <w:rPr>
          <w:rFonts w:ascii="Arial" w:hAnsi="Arial" w:cs="Arial"/>
        </w:rPr>
        <w:t>9).</w:t>
      </w:r>
    </w:p>
    <w:p w14:paraId="6E7E0D49" w14:textId="77777777" w:rsidR="00D92AD1" w:rsidRPr="00197C4E" w:rsidRDefault="00D92AD1" w:rsidP="00197C4E">
      <w:pPr>
        <w:spacing w:after="0" w:line="240" w:lineRule="auto"/>
        <w:jc w:val="both"/>
        <w:rPr>
          <w:rFonts w:ascii="Arial" w:hAnsi="Arial" w:cs="Arial"/>
          <w:bCs/>
        </w:rPr>
      </w:pPr>
    </w:p>
    <w:p w14:paraId="71B0758F" w14:textId="77A31A83" w:rsidR="00197C4E" w:rsidRPr="00BB155F" w:rsidRDefault="000E155A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7C4E">
        <w:rPr>
          <w:rFonts w:ascii="Arial" w:hAnsi="Arial" w:cs="Arial"/>
          <w:b/>
        </w:rPr>
        <w:t>.</w:t>
      </w:r>
    </w:p>
    <w:p w14:paraId="44AF91AB" w14:textId="2D8A9A10" w:rsidR="009E53CD" w:rsidRPr="00BB155F" w:rsidRDefault="009E53CD" w:rsidP="007568C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B155F">
        <w:rPr>
          <w:rFonts w:ascii="Arial" w:hAnsi="Arial" w:cs="Arial"/>
        </w:rPr>
        <w:t xml:space="preserve">Ova Odluka stupa na snagu </w:t>
      </w:r>
      <w:r w:rsidR="000E155A">
        <w:rPr>
          <w:rFonts w:ascii="Arial" w:hAnsi="Arial" w:cs="Arial"/>
        </w:rPr>
        <w:t>osmog dana od dana objave</w:t>
      </w:r>
      <w:r w:rsidRPr="00BB155F">
        <w:rPr>
          <w:rFonts w:ascii="Arial" w:hAnsi="Arial" w:cs="Arial"/>
        </w:rPr>
        <w:t xml:space="preserve"> u „Službenom vjesniku“ Općine Stara Gradiška.</w:t>
      </w:r>
      <w:r w:rsidRPr="00BB155F">
        <w:rPr>
          <w:rFonts w:ascii="Arial" w:eastAsia="Times New Roman" w:hAnsi="Arial" w:cs="Arial"/>
          <w:lang w:eastAsia="hr-HR"/>
        </w:rPr>
        <w:t xml:space="preserve"> </w:t>
      </w:r>
    </w:p>
    <w:p w14:paraId="1E742F3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43AED0" w14:textId="7AFA70A2" w:rsidR="009E53CD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FE571" w14:textId="77777777" w:rsidR="00A77FE3" w:rsidRPr="00BB155F" w:rsidRDefault="00A77FE3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9641FF" w14:textId="6EA7D58B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KLASA: </w:t>
      </w:r>
    </w:p>
    <w:p w14:paraId="3C6EA4B6" w14:textId="37B8168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URBROJ: </w:t>
      </w:r>
    </w:p>
    <w:p w14:paraId="7BB1A21F" w14:textId="1242B6F3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>Stara Gradiška,</w:t>
      </w:r>
      <w:r w:rsidR="00482A8F">
        <w:rPr>
          <w:rFonts w:ascii="Arial" w:eastAsia="Times New Roman" w:hAnsi="Arial" w:cs="Arial"/>
          <w:lang w:eastAsia="hr-HR"/>
        </w:rPr>
        <w:t xml:space="preserve"> ________ </w:t>
      </w:r>
      <w:r w:rsidR="00495772" w:rsidRPr="00BB155F">
        <w:rPr>
          <w:rFonts w:ascii="Arial" w:eastAsia="Times New Roman" w:hAnsi="Arial" w:cs="Arial"/>
          <w:lang w:eastAsia="hr-HR"/>
        </w:rPr>
        <w:t>202</w:t>
      </w:r>
      <w:r w:rsidR="00482A8F">
        <w:rPr>
          <w:rFonts w:ascii="Arial" w:eastAsia="Times New Roman" w:hAnsi="Arial" w:cs="Arial"/>
          <w:lang w:eastAsia="hr-HR"/>
        </w:rPr>
        <w:t>2</w:t>
      </w:r>
      <w:r w:rsidRPr="00BB155F">
        <w:rPr>
          <w:rFonts w:ascii="Arial" w:eastAsia="Times New Roman" w:hAnsi="Arial" w:cs="Arial"/>
          <w:lang w:eastAsia="hr-HR"/>
        </w:rPr>
        <w:t xml:space="preserve">. god. </w:t>
      </w:r>
    </w:p>
    <w:p w14:paraId="68A56E7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77B4717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1BED0BD" w14:textId="77777777" w:rsidR="00482A8F" w:rsidRPr="00482A8F" w:rsidRDefault="00482A8F" w:rsidP="00482A8F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eastAsia="Calibri" w:hAnsi="Arial" w:cs="Arial"/>
          <w:sz w:val="24"/>
          <w:szCs w:val="24"/>
        </w:rPr>
      </w:pPr>
    </w:p>
    <w:p w14:paraId="305AB8E7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PREDSJEDNIK</w:t>
      </w:r>
    </w:p>
    <w:p w14:paraId="23745262" w14:textId="77777777" w:rsidR="00482A8F" w:rsidRPr="00482A8F" w:rsidRDefault="00482A8F" w:rsidP="00482A8F">
      <w:pPr>
        <w:spacing w:after="0" w:line="240" w:lineRule="auto"/>
        <w:ind w:left="5664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 xml:space="preserve">      OPĆINSKOG VIJEĆA</w:t>
      </w:r>
    </w:p>
    <w:p w14:paraId="4089329F" w14:textId="77777777" w:rsidR="00482A8F" w:rsidRPr="00482A8F" w:rsidRDefault="00482A8F" w:rsidP="00482A8F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A67E05D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proofErr w:type="spellStart"/>
      <w:r w:rsidRPr="00482A8F">
        <w:rPr>
          <w:rFonts w:ascii="Arial" w:eastAsia="Calibri" w:hAnsi="Arial" w:cs="Arial"/>
          <w:lang w:val="en-GB"/>
        </w:rPr>
        <w:t>Tvrtko</w:t>
      </w:r>
      <w:proofErr w:type="spellEnd"/>
      <w:r w:rsidRPr="00482A8F">
        <w:rPr>
          <w:rFonts w:ascii="Arial" w:eastAsia="Calibri" w:hAnsi="Arial" w:cs="Arial"/>
          <w:lang w:val="en-GB"/>
        </w:rPr>
        <w:t xml:space="preserve"> </w:t>
      </w:r>
      <w:proofErr w:type="spellStart"/>
      <w:r w:rsidRPr="00482A8F">
        <w:rPr>
          <w:rFonts w:ascii="Arial" w:eastAsia="Calibri" w:hAnsi="Arial" w:cs="Arial"/>
          <w:lang w:val="en-GB"/>
        </w:rPr>
        <w:t>Beganović</w:t>
      </w:r>
      <w:proofErr w:type="spellEnd"/>
    </w:p>
    <w:p w14:paraId="6F630668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4F6C83C5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525B80F" w14:textId="4862DD1F" w:rsidR="00F623C7" w:rsidRPr="00F623C7" w:rsidRDefault="00F623C7" w:rsidP="00F623C7">
      <w:pPr>
        <w:rPr>
          <w:rFonts w:ascii="Arial" w:hAnsi="Arial" w:cs="Arial"/>
          <w:sz w:val="24"/>
          <w:szCs w:val="24"/>
        </w:rPr>
      </w:pPr>
    </w:p>
    <w:sectPr w:rsidR="00F623C7" w:rsidRPr="00F623C7" w:rsidSect="00A77F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315"/>
    <w:multiLevelType w:val="hybridMultilevel"/>
    <w:tmpl w:val="6C72EFF8"/>
    <w:lvl w:ilvl="0" w:tplc="207CA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C6432"/>
    <w:multiLevelType w:val="hybridMultilevel"/>
    <w:tmpl w:val="D3B2D1AA"/>
    <w:lvl w:ilvl="0" w:tplc="0BC49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33F5E"/>
    <w:multiLevelType w:val="hybridMultilevel"/>
    <w:tmpl w:val="1C648188"/>
    <w:lvl w:ilvl="0" w:tplc="1258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4127E"/>
    <w:multiLevelType w:val="hybridMultilevel"/>
    <w:tmpl w:val="7F322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A"/>
    <w:rsid w:val="00013734"/>
    <w:rsid w:val="000E155A"/>
    <w:rsid w:val="00140AA6"/>
    <w:rsid w:val="00197C4E"/>
    <w:rsid w:val="001F584F"/>
    <w:rsid w:val="003639CC"/>
    <w:rsid w:val="00464AFD"/>
    <w:rsid w:val="00482A8F"/>
    <w:rsid w:val="00495772"/>
    <w:rsid w:val="00526FCB"/>
    <w:rsid w:val="005C370E"/>
    <w:rsid w:val="00615FED"/>
    <w:rsid w:val="006E11EB"/>
    <w:rsid w:val="006E39F8"/>
    <w:rsid w:val="007568CE"/>
    <w:rsid w:val="00890345"/>
    <w:rsid w:val="008952B6"/>
    <w:rsid w:val="009727E8"/>
    <w:rsid w:val="009E3DF8"/>
    <w:rsid w:val="009E53CD"/>
    <w:rsid w:val="00A77FE3"/>
    <w:rsid w:val="00A87B34"/>
    <w:rsid w:val="00AA2091"/>
    <w:rsid w:val="00AA56EE"/>
    <w:rsid w:val="00AC31F6"/>
    <w:rsid w:val="00AD13D0"/>
    <w:rsid w:val="00AF7C93"/>
    <w:rsid w:val="00BB155F"/>
    <w:rsid w:val="00BB2316"/>
    <w:rsid w:val="00C43F38"/>
    <w:rsid w:val="00C936AA"/>
    <w:rsid w:val="00C978B5"/>
    <w:rsid w:val="00D534CA"/>
    <w:rsid w:val="00D92AD1"/>
    <w:rsid w:val="00DF25BA"/>
    <w:rsid w:val="00DF5D7C"/>
    <w:rsid w:val="00E17D48"/>
    <w:rsid w:val="00ED60C3"/>
    <w:rsid w:val="00EE68DE"/>
    <w:rsid w:val="00F54A33"/>
    <w:rsid w:val="00F623C7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01B"/>
  <w15:chartTrackingRefBased/>
  <w15:docId w15:val="{96B4388F-4BE8-4442-81EA-C758FC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OSG</cp:lastModifiedBy>
  <cp:revision>12</cp:revision>
  <cp:lastPrinted>2021-09-09T09:09:00Z</cp:lastPrinted>
  <dcterms:created xsi:type="dcterms:W3CDTF">2021-09-03T10:50:00Z</dcterms:created>
  <dcterms:modified xsi:type="dcterms:W3CDTF">2022-07-13T08:03:00Z</dcterms:modified>
</cp:coreProperties>
</file>