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F2B61" w14:textId="77777777" w:rsidR="00C15E0C" w:rsidRPr="00C15E0C" w:rsidRDefault="00C15E0C" w:rsidP="00C15E0C">
      <w:pPr>
        <w:spacing w:after="0" w:line="240" w:lineRule="auto"/>
        <w:rPr>
          <w:rFonts w:ascii="Arial" w:hAnsi="Arial" w:cs="Arial"/>
        </w:rPr>
      </w:pPr>
      <w:r w:rsidRPr="00C15E0C">
        <w:rPr>
          <w:rFonts w:ascii="Arial" w:hAnsi="Arial" w:cs="Arial"/>
        </w:rPr>
        <w:t xml:space="preserve">                   </w:t>
      </w:r>
      <w:r w:rsidRPr="00C15E0C">
        <w:rPr>
          <w:rFonts w:ascii="Arial" w:hAnsi="Arial" w:cs="Arial"/>
          <w:noProof/>
          <w:lang w:eastAsia="hr-HR"/>
        </w:rPr>
        <w:drawing>
          <wp:inline distT="0" distB="0" distL="0" distR="0" wp14:anchorId="62301EA1" wp14:editId="6B13DEE7">
            <wp:extent cx="685800" cy="8286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05D3" w14:textId="77777777" w:rsidR="00C15E0C" w:rsidRPr="00C15E0C" w:rsidRDefault="00C15E0C" w:rsidP="00C15E0C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   REPUBLIKA HRVATSKA</w:t>
      </w:r>
    </w:p>
    <w:p w14:paraId="18EC4479" w14:textId="77777777" w:rsidR="00C15E0C" w:rsidRPr="00C15E0C" w:rsidRDefault="00C15E0C" w:rsidP="00C15E0C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>BRODSKO-POSAVSKA ŽUPANIJA</w:t>
      </w:r>
    </w:p>
    <w:p w14:paraId="3B0BA11C" w14:textId="77777777" w:rsidR="00C15E0C" w:rsidRPr="00C15E0C" w:rsidRDefault="00C15E0C" w:rsidP="00C15E0C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OPĆINA STARA GRADIŠKA</w:t>
      </w:r>
    </w:p>
    <w:p w14:paraId="48309021" w14:textId="77777777" w:rsidR="00C15E0C" w:rsidRPr="00C15E0C" w:rsidRDefault="00C15E0C" w:rsidP="00C15E0C">
      <w:pPr>
        <w:spacing w:after="0" w:line="240" w:lineRule="auto"/>
        <w:rPr>
          <w:rFonts w:ascii="Arial" w:hAnsi="Arial" w:cs="Arial"/>
          <w:b/>
        </w:rPr>
      </w:pPr>
      <w:r w:rsidRPr="00C15E0C">
        <w:rPr>
          <w:rFonts w:ascii="Arial" w:hAnsi="Arial" w:cs="Arial"/>
          <w:b/>
        </w:rPr>
        <w:t xml:space="preserve">          OPĆINSKO VIJEĆE</w:t>
      </w:r>
    </w:p>
    <w:p w14:paraId="0A161D7B" w14:textId="77777777" w:rsidR="00C15E0C" w:rsidRPr="00C15E0C" w:rsidRDefault="00C15E0C" w:rsidP="00C15E0C">
      <w:pPr>
        <w:spacing w:after="0" w:line="240" w:lineRule="auto"/>
        <w:rPr>
          <w:rFonts w:ascii="Arial" w:hAnsi="Arial" w:cs="Arial"/>
        </w:rPr>
      </w:pPr>
    </w:p>
    <w:p w14:paraId="0D75A2D9" w14:textId="77777777" w:rsidR="005C6E82" w:rsidRPr="00C15E0C" w:rsidRDefault="005C6E82" w:rsidP="00C15E0C">
      <w:pPr>
        <w:spacing w:after="0" w:line="240" w:lineRule="auto"/>
        <w:jc w:val="both"/>
        <w:rPr>
          <w:rFonts w:ascii="Arial" w:hAnsi="Arial" w:cs="Arial"/>
          <w:b/>
        </w:rPr>
      </w:pPr>
    </w:p>
    <w:p w14:paraId="74F503EB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C15E0C">
        <w:rPr>
          <w:rFonts w:ascii="Arial" w:hAnsi="Arial" w:cs="Arial"/>
        </w:rPr>
        <w:t>Na temelju članka 28. stavak 1. Zakona o komunalnom gospodarstvu („Narodne novine“ br. 68/18 i 110/18</w:t>
      </w:r>
      <w:r w:rsidR="00773EF9" w:rsidRPr="00C15E0C">
        <w:rPr>
          <w:rFonts w:ascii="Arial" w:hAnsi="Arial" w:cs="Arial"/>
        </w:rPr>
        <w:t>)</w:t>
      </w:r>
      <w:r w:rsidRPr="00C15E0C">
        <w:rPr>
          <w:rFonts w:ascii="Arial" w:hAnsi="Arial" w:cs="Arial"/>
        </w:rPr>
        <w:t xml:space="preserve"> i članka 32. Statuta Općine Stara Gradiška </w:t>
      </w:r>
      <w:r w:rsidRPr="00C15E0C">
        <w:rPr>
          <w:rFonts w:ascii="Arial" w:hAnsi="Arial" w:cs="Arial"/>
          <w:lang w:val="en-GB"/>
        </w:rPr>
        <w:t>(„</w:t>
      </w:r>
      <w:proofErr w:type="spellStart"/>
      <w:r w:rsidRPr="00C15E0C">
        <w:rPr>
          <w:rFonts w:ascii="Arial" w:hAnsi="Arial" w:cs="Arial"/>
          <w:lang w:val="en-GB"/>
        </w:rPr>
        <w:t>Službeni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vjesnik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Brodsko-posavske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županije</w:t>
      </w:r>
      <w:proofErr w:type="spellEnd"/>
      <w:r w:rsidRPr="00C15E0C">
        <w:rPr>
          <w:rFonts w:ascii="Arial" w:hAnsi="Arial" w:cs="Arial"/>
          <w:lang w:val="en-GB"/>
        </w:rPr>
        <w:t xml:space="preserve">“ br. 14/09 </w:t>
      </w:r>
      <w:proofErr w:type="spellStart"/>
      <w:r w:rsidRPr="00C15E0C">
        <w:rPr>
          <w:rFonts w:ascii="Arial" w:hAnsi="Arial" w:cs="Arial"/>
          <w:lang w:val="en-GB"/>
        </w:rPr>
        <w:t>i</w:t>
      </w:r>
      <w:proofErr w:type="spellEnd"/>
      <w:r w:rsidRPr="00C15E0C">
        <w:rPr>
          <w:rFonts w:ascii="Arial" w:hAnsi="Arial" w:cs="Arial"/>
          <w:lang w:val="en-GB"/>
        </w:rPr>
        <w:t xml:space="preserve"> “</w:t>
      </w:r>
      <w:proofErr w:type="spellStart"/>
      <w:r w:rsidRPr="00C15E0C">
        <w:rPr>
          <w:rFonts w:ascii="Arial" w:hAnsi="Arial" w:cs="Arial"/>
          <w:lang w:val="en-GB"/>
        </w:rPr>
        <w:t>Službeni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vjesnik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Općine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Stara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Gradiška</w:t>
      </w:r>
      <w:proofErr w:type="spellEnd"/>
      <w:r w:rsidRPr="00C15E0C">
        <w:rPr>
          <w:rFonts w:ascii="Arial" w:hAnsi="Arial" w:cs="Arial"/>
          <w:lang w:val="en-GB"/>
        </w:rPr>
        <w:t xml:space="preserve">” br. 1/11,  1/13, 4/18 </w:t>
      </w:r>
      <w:proofErr w:type="spellStart"/>
      <w:r w:rsidRPr="00C15E0C">
        <w:rPr>
          <w:rFonts w:ascii="Arial" w:hAnsi="Arial" w:cs="Arial"/>
          <w:lang w:val="en-GB"/>
        </w:rPr>
        <w:t>i</w:t>
      </w:r>
      <w:proofErr w:type="spellEnd"/>
      <w:r w:rsidRPr="00C15E0C">
        <w:rPr>
          <w:rFonts w:ascii="Arial" w:hAnsi="Arial" w:cs="Arial"/>
          <w:lang w:val="en-GB"/>
        </w:rPr>
        <w:t xml:space="preserve"> 6/18 – </w:t>
      </w:r>
      <w:proofErr w:type="spellStart"/>
      <w:r w:rsidRPr="00C15E0C">
        <w:rPr>
          <w:rFonts w:ascii="Arial" w:hAnsi="Arial" w:cs="Arial"/>
          <w:lang w:val="en-GB"/>
        </w:rPr>
        <w:t>pročišćeni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tekst</w:t>
      </w:r>
      <w:proofErr w:type="spellEnd"/>
      <w:r w:rsidRPr="00C15E0C">
        <w:rPr>
          <w:rFonts w:ascii="Arial" w:hAnsi="Arial" w:cs="Arial"/>
          <w:lang w:val="en-GB"/>
        </w:rPr>
        <w:t xml:space="preserve">), </w:t>
      </w:r>
      <w:proofErr w:type="spellStart"/>
      <w:r w:rsidRPr="00C15E0C">
        <w:rPr>
          <w:rFonts w:ascii="Arial" w:hAnsi="Arial" w:cs="Arial"/>
          <w:lang w:val="en-GB"/>
        </w:rPr>
        <w:t>Općinsko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vijeće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Općine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Stara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Gradiška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na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r w:rsidR="00C15E0C">
        <w:rPr>
          <w:rFonts w:ascii="Arial" w:hAnsi="Arial" w:cs="Arial"/>
          <w:lang w:val="en-GB"/>
        </w:rPr>
        <w:t>17</w:t>
      </w:r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sjednici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održanoj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r w:rsidR="00C15E0C">
        <w:rPr>
          <w:rFonts w:ascii="Arial" w:hAnsi="Arial" w:cs="Arial"/>
          <w:lang w:val="en-GB"/>
        </w:rPr>
        <w:t xml:space="preserve">18. </w:t>
      </w:r>
      <w:proofErr w:type="spellStart"/>
      <w:r w:rsidR="00C15E0C">
        <w:rPr>
          <w:rFonts w:ascii="Arial" w:hAnsi="Arial" w:cs="Arial"/>
          <w:lang w:val="en-GB"/>
        </w:rPr>
        <w:t>rujna</w:t>
      </w:r>
      <w:proofErr w:type="spellEnd"/>
      <w:r w:rsidR="00C15E0C">
        <w:rPr>
          <w:rFonts w:ascii="Arial" w:hAnsi="Arial" w:cs="Arial"/>
          <w:lang w:val="en-GB"/>
        </w:rPr>
        <w:t xml:space="preserve"> 2019</w:t>
      </w:r>
      <w:r w:rsidRPr="00C15E0C">
        <w:rPr>
          <w:rFonts w:ascii="Arial" w:hAnsi="Arial" w:cs="Arial"/>
          <w:lang w:val="en-GB"/>
        </w:rPr>
        <w:t xml:space="preserve">. </w:t>
      </w:r>
      <w:proofErr w:type="spellStart"/>
      <w:r w:rsidRPr="00C15E0C">
        <w:rPr>
          <w:rFonts w:ascii="Arial" w:hAnsi="Arial" w:cs="Arial"/>
          <w:lang w:val="en-GB"/>
        </w:rPr>
        <w:t>godine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donijelo</w:t>
      </w:r>
      <w:proofErr w:type="spellEnd"/>
      <w:r w:rsidRPr="00C15E0C">
        <w:rPr>
          <w:rFonts w:ascii="Arial" w:hAnsi="Arial" w:cs="Arial"/>
          <w:lang w:val="en-GB"/>
        </w:rPr>
        <w:t xml:space="preserve"> je </w:t>
      </w:r>
    </w:p>
    <w:p w14:paraId="76A44B33" w14:textId="77777777" w:rsidR="00684C2E" w:rsidRPr="00C15E0C" w:rsidRDefault="00684C2E" w:rsidP="00C15E0C">
      <w:pPr>
        <w:spacing w:after="0" w:line="240" w:lineRule="auto"/>
        <w:ind w:firstLine="708"/>
        <w:jc w:val="both"/>
        <w:rPr>
          <w:rFonts w:ascii="Arial" w:hAnsi="Arial" w:cs="Arial"/>
          <w:lang w:val="en-GB"/>
        </w:rPr>
      </w:pPr>
    </w:p>
    <w:p w14:paraId="17E5D50C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  <w:r w:rsidRPr="00C15E0C">
        <w:rPr>
          <w:rFonts w:ascii="Arial" w:hAnsi="Arial" w:cs="Arial"/>
          <w:b/>
          <w:lang w:val="en-GB"/>
        </w:rPr>
        <w:t>ODLUKU</w:t>
      </w:r>
    </w:p>
    <w:p w14:paraId="672AE807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C15E0C">
        <w:rPr>
          <w:rFonts w:ascii="Arial" w:hAnsi="Arial" w:cs="Arial"/>
          <w:b/>
          <w:lang w:val="en-GB"/>
        </w:rPr>
        <w:t xml:space="preserve">o </w:t>
      </w:r>
      <w:proofErr w:type="spellStart"/>
      <w:r w:rsidRPr="00C15E0C">
        <w:rPr>
          <w:rFonts w:ascii="Arial" w:hAnsi="Arial" w:cs="Arial"/>
          <w:b/>
          <w:lang w:val="en-GB"/>
        </w:rPr>
        <w:t>povjeravanju</w:t>
      </w:r>
      <w:proofErr w:type="spellEnd"/>
      <w:r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Pr="00C15E0C">
        <w:rPr>
          <w:rFonts w:ascii="Arial" w:hAnsi="Arial" w:cs="Arial"/>
          <w:b/>
          <w:lang w:val="en-GB"/>
        </w:rPr>
        <w:t>obavljanja</w:t>
      </w:r>
      <w:proofErr w:type="spellEnd"/>
      <w:r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Pr="00C15E0C">
        <w:rPr>
          <w:rFonts w:ascii="Arial" w:hAnsi="Arial" w:cs="Arial"/>
          <w:b/>
          <w:lang w:val="en-GB"/>
        </w:rPr>
        <w:t>komunalne</w:t>
      </w:r>
      <w:proofErr w:type="spellEnd"/>
      <w:r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Pr="00C15E0C">
        <w:rPr>
          <w:rFonts w:ascii="Arial" w:hAnsi="Arial" w:cs="Arial"/>
          <w:b/>
          <w:lang w:val="en-GB"/>
        </w:rPr>
        <w:t>djelatnosti</w:t>
      </w:r>
      <w:proofErr w:type="spellEnd"/>
      <w:r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b/>
          <w:lang w:val="en-GB"/>
        </w:rPr>
        <w:t>drugoj</w:t>
      </w:r>
      <w:proofErr w:type="spellEnd"/>
      <w:r w:rsidR="007901F3"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b/>
          <w:lang w:val="en-GB"/>
        </w:rPr>
        <w:t>jedinici</w:t>
      </w:r>
      <w:proofErr w:type="spellEnd"/>
      <w:r w:rsidR="007901F3"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b/>
          <w:lang w:val="en-GB"/>
        </w:rPr>
        <w:t>lokalne</w:t>
      </w:r>
      <w:proofErr w:type="spellEnd"/>
      <w:r w:rsidR="007901F3" w:rsidRPr="00C15E0C">
        <w:rPr>
          <w:rFonts w:ascii="Arial" w:hAnsi="Arial" w:cs="Arial"/>
          <w:b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b/>
          <w:lang w:val="en-GB"/>
        </w:rPr>
        <w:t>samouprave</w:t>
      </w:r>
      <w:proofErr w:type="spellEnd"/>
    </w:p>
    <w:p w14:paraId="741436FF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</w:p>
    <w:p w14:paraId="468EC867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Članak</w:t>
      </w:r>
      <w:proofErr w:type="spellEnd"/>
      <w:r w:rsidRPr="00C15E0C">
        <w:rPr>
          <w:rFonts w:ascii="Arial" w:hAnsi="Arial" w:cs="Arial"/>
          <w:lang w:val="en-GB"/>
        </w:rPr>
        <w:t xml:space="preserve"> 1.</w:t>
      </w:r>
    </w:p>
    <w:p w14:paraId="6EAAE351" w14:textId="77777777" w:rsidR="00684C2E" w:rsidRPr="00C15E0C" w:rsidRDefault="00684C2E" w:rsidP="00C15E0C">
      <w:pPr>
        <w:pStyle w:val="Odlomakpopis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Ovom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Odlukom</w:t>
      </w:r>
      <w:proofErr w:type="spellEnd"/>
      <w:r w:rsidRPr="00C15E0C">
        <w:rPr>
          <w:rFonts w:ascii="Arial" w:hAnsi="Arial" w:cs="Arial"/>
          <w:lang w:val="en-GB"/>
        </w:rPr>
        <w:t xml:space="preserve"> Općina </w:t>
      </w:r>
      <w:proofErr w:type="spellStart"/>
      <w:r w:rsidRPr="00C15E0C">
        <w:rPr>
          <w:rFonts w:ascii="Arial" w:hAnsi="Arial" w:cs="Arial"/>
          <w:lang w:val="en-GB"/>
        </w:rPr>
        <w:t>Stara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Gradiška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povjerava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="00326BC3" w:rsidRPr="00C15E0C">
        <w:rPr>
          <w:rFonts w:ascii="Arial" w:hAnsi="Arial" w:cs="Arial"/>
          <w:lang w:val="en-GB"/>
        </w:rPr>
        <w:t>Općini</w:t>
      </w:r>
      <w:proofErr w:type="spellEnd"/>
      <w:r w:rsidR="00326BC3" w:rsidRPr="00C15E0C">
        <w:rPr>
          <w:rFonts w:ascii="Arial" w:hAnsi="Arial" w:cs="Arial"/>
          <w:lang w:val="en-GB"/>
        </w:rPr>
        <w:t xml:space="preserve"> </w:t>
      </w:r>
      <w:proofErr w:type="spellStart"/>
      <w:r w:rsidR="00326BC3" w:rsidRPr="00C15E0C">
        <w:rPr>
          <w:rFonts w:ascii="Arial" w:hAnsi="Arial" w:cs="Arial"/>
          <w:lang w:val="en-GB"/>
        </w:rPr>
        <w:t>Okučani</w:t>
      </w:r>
      <w:proofErr w:type="spellEnd"/>
      <w:r w:rsidR="00326BC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obavljanje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uslužne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komunalne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djelatnosti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ukopa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pokojnika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na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grobljima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na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326BC3" w:rsidRPr="00C15E0C">
        <w:rPr>
          <w:rFonts w:ascii="Arial" w:hAnsi="Arial" w:cs="Arial"/>
          <w:lang w:val="en-GB"/>
        </w:rPr>
        <w:t>svom</w:t>
      </w:r>
      <w:proofErr w:type="spellEnd"/>
      <w:r w:rsidR="00326BC3" w:rsidRPr="00C15E0C">
        <w:rPr>
          <w:rFonts w:ascii="Arial" w:hAnsi="Arial" w:cs="Arial"/>
          <w:lang w:val="en-GB"/>
        </w:rPr>
        <w:t xml:space="preserve"> </w:t>
      </w:r>
      <w:proofErr w:type="spellStart"/>
      <w:r w:rsidR="00326BC3" w:rsidRPr="00C15E0C">
        <w:rPr>
          <w:rFonts w:ascii="Arial" w:hAnsi="Arial" w:cs="Arial"/>
          <w:lang w:val="en-GB"/>
        </w:rPr>
        <w:t>području</w:t>
      </w:r>
      <w:proofErr w:type="spellEnd"/>
    </w:p>
    <w:p w14:paraId="2CDF9AB4" w14:textId="77777777" w:rsidR="00684C2E" w:rsidRPr="00C15E0C" w:rsidRDefault="00684C2E" w:rsidP="00C15E0C">
      <w:pPr>
        <w:spacing w:after="0" w:line="240" w:lineRule="auto"/>
        <w:ind w:firstLine="708"/>
        <w:jc w:val="both"/>
        <w:rPr>
          <w:rFonts w:ascii="Arial" w:hAnsi="Arial" w:cs="Arial"/>
          <w:lang w:val="en-GB"/>
        </w:rPr>
      </w:pPr>
    </w:p>
    <w:p w14:paraId="193EC409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Članak</w:t>
      </w:r>
      <w:proofErr w:type="spellEnd"/>
      <w:r w:rsidRPr="00C15E0C">
        <w:rPr>
          <w:rFonts w:ascii="Arial" w:hAnsi="Arial" w:cs="Arial"/>
          <w:lang w:val="en-GB"/>
        </w:rPr>
        <w:t xml:space="preserve"> 2.</w:t>
      </w:r>
    </w:p>
    <w:p w14:paraId="17F33C2D" w14:textId="77777777" w:rsidR="00684C2E" w:rsidRPr="00C15E0C" w:rsidRDefault="00684C2E" w:rsidP="00C15E0C">
      <w:pPr>
        <w:pStyle w:val="Odlomakpopis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C15E0C">
        <w:rPr>
          <w:rFonts w:ascii="Arial" w:hAnsi="Arial" w:cs="Arial"/>
          <w:color w:val="000000" w:themeColor="text1"/>
        </w:rPr>
        <w:t>Pod </w:t>
      </w:r>
      <w:r w:rsidRPr="00C15E0C">
        <w:rPr>
          <w:rStyle w:val="Istaknuto"/>
          <w:rFonts w:ascii="Arial" w:hAnsi="Arial" w:cs="Arial"/>
          <w:i w:val="0"/>
          <w:color w:val="000000" w:themeColor="text1"/>
        </w:rPr>
        <w:t>uslugama ukopa pokojnika</w:t>
      </w:r>
      <w:r w:rsidRPr="00C15E0C">
        <w:rPr>
          <w:rStyle w:val="Istaknuto"/>
          <w:rFonts w:ascii="Arial" w:hAnsi="Arial" w:cs="Arial"/>
          <w:color w:val="000000" w:themeColor="text1"/>
        </w:rPr>
        <w:t xml:space="preserve"> </w:t>
      </w:r>
      <w:r w:rsidRPr="00C15E0C">
        <w:rPr>
          <w:rFonts w:ascii="Arial" w:hAnsi="Arial" w:cs="Arial"/>
          <w:color w:val="000000" w:themeColor="text1"/>
        </w:rPr>
        <w:t>podrazumijevaju se ispraćaj i ukop unutar groblja u skladu s posebnim propisima.</w:t>
      </w:r>
    </w:p>
    <w:p w14:paraId="695858F2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592A81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color w:val="000000" w:themeColor="text1"/>
          <w:lang w:val="en-GB"/>
        </w:rPr>
      </w:pPr>
      <w:r w:rsidRPr="00C15E0C">
        <w:rPr>
          <w:rFonts w:ascii="Arial" w:hAnsi="Arial" w:cs="Arial"/>
          <w:color w:val="000000" w:themeColor="text1"/>
        </w:rPr>
        <w:t>Članak 3.</w:t>
      </w:r>
    </w:p>
    <w:p w14:paraId="60C09AF6" w14:textId="77777777" w:rsidR="00684C2E" w:rsidRPr="00C15E0C" w:rsidRDefault="00684C2E" w:rsidP="00C15E0C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Obavljanje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komunalne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djelatnosti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iz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članka</w:t>
      </w:r>
      <w:proofErr w:type="spellEnd"/>
      <w:r w:rsidRPr="00C15E0C">
        <w:rPr>
          <w:rFonts w:ascii="Arial" w:hAnsi="Arial" w:cs="Arial"/>
          <w:lang w:val="en-GB"/>
        </w:rPr>
        <w:t xml:space="preserve"> 1. </w:t>
      </w:r>
      <w:proofErr w:type="spellStart"/>
      <w:r w:rsidRPr="00C15E0C">
        <w:rPr>
          <w:rFonts w:ascii="Arial" w:hAnsi="Arial" w:cs="Arial"/>
          <w:lang w:val="en-GB"/>
        </w:rPr>
        <w:t>ove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Odluke</w:t>
      </w:r>
      <w:proofErr w:type="spellEnd"/>
      <w:r w:rsidR="007901F3" w:rsidRPr="00C15E0C">
        <w:rPr>
          <w:rFonts w:ascii="Arial" w:hAnsi="Arial" w:cs="Arial"/>
          <w:lang w:val="en-GB"/>
        </w:rPr>
        <w:t xml:space="preserve"> Općina </w:t>
      </w:r>
      <w:proofErr w:type="spellStart"/>
      <w:r w:rsidR="007901F3" w:rsidRPr="00C15E0C">
        <w:rPr>
          <w:rFonts w:ascii="Arial" w:hAnsi="Arial" w:cs="Arial"/>
          <w:lang w:val="en-GB"/>
        </w:rPr>
        <w:t>Stara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proofErr w:type="spellStart"/>
      <w:r w:rsidR="007901F3" w:rsidRPr="00C15E0C">
        <w:rPr>
          <w:rFonts w:ascii="Arial" w:hAnsi="Arial" w:cs="Arial"/>
          <w:lang w:val="en-GB"/>
        </w:rPr>
        <w:t>Gradiška</w:t>
      </w:r>
      <w:proofErr w:type="spellEnd"/>
      <w:r w:rsidR="007901F3" w:rsidRPr="00C15E0C">
        <w:rPr>
          <w:rFonts w:ascii="Arial" w:hAnsi="Arial" w:cs="Arial"/>
          <w:lang w:val="en-GB"/>
        </w:rPr>
        <w:t xml:space="preserve"> </w:t>
      </w:r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povjerava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Općini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Okučani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na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neodređeno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vrijeme</w:t>
      </w:r>
      <w:proofErr w:type="spellEnd"/>
      <w:r w:rsidRPr="00C15E0C">
        <w:rPr>
          <w:rFonts w:ascii="Arial" w:hAnsi="Arial" w:cs="Arial"/>
          <w:lang w:val="en-GB"/>
        </w:rPr>
        <w:t xml:space="preserve"> bez </w:t>
      </w:r>
      <w:proofErr w:type="spellStart"/>
      <w:r w:rsidRPr="00C15E0C">
        <w:rPr>
          <w:rFonts w:ascii="Arial" w:hAnsi="Arial" w:cs="Arial"/>
          <w:lang w:val="en-GB"/>
        </w:rPr>
        <w:t>naknade</w:t>
      </w:r>
      <w:proofErr w:type="spellEnd"/>
      <w:r w:rsidRPr="00C15E0C">
        <w:rPr>
          <w:rFonts w:ascii="Arial" w:hAnsi="Arial" w:cs="Arial"/>
          <w:lang w:val="en-GB"/>
        </w:rPr>
        <w:t>.</w:t>
      </w:r>
    </w:p>
    <w:p w14:paraId="5805B232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D921867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Članak</w:t>
      </w:r>
      <w:proofErr w:type="spellEnd"/>
      <w:r w:rsidRPr="00C15E0C">
        <w:rPr>
          <w:rFonts w:ascii="Arial" w:hAnsi="Arial" w:cs="Arial"/>
          <w:lang w:val="en-GB"/>
        </w:rPr>
        <w:t xml:space="preserve"> 4.</w:t>
      </w:r>
    </w:p>
    <w:p w14:paraId="18BF2B5F" w14:textId="77777777" w:rsidR="00684C2E" w:rsidRPr="00C15E0C" w:rsidRDefault="00684C2E" w:rsidP="00C15E0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Ovlašćuje</w:t>
      </w:r>
      <w:proofErr w:type="spellEnd"/>
      <w:r w:rsidRPr="00C15E0C">
        <w:rPr>
          <w:rFonts w:ascii="Arial" w:hAnsi="Arial" w:cs="Arial"/>
          <w:lang w:val="en-GB"/>
        </w:rPr>
        <w:t xml:space="preserve"> se </w:t>
      </w:r>
      <w:proofErr w:type="spellStart"/>
      <w:r w:rsidRPr="00C15E0C">
        <w:rPr>
          <w:rFonts w:ascii="Arial" w:hAnsi="Arial" w:cs="Arial"/>
          <w:lang w:val="en-GB"/>
        </w:rPr>
        <w:t>načelnik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Općine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Stara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Gradiška</w:t>
      </w:r>
      <w:proofErr w:type="spellEnd"/>
      <w:r w:rsidRPr="00C15E0C">
        <w:rPr>
          <w:rFonts w:ascii="Arial" w:hAnsi="Arial" w:cs="Arial"/>
          <w:lang w:val="en-GB"/>
        </w:rPr>
        <w:t xml:space="preserve"> da u </w:t>
      </w:r>
      <w:proofErr w:type="spellStart"/>
      <w:r w:rsidRPr="00C15E0C">
        <w:rPr>
          <w:rFonts w:ascii="Arial" w:hAnsi="Arial" w:cs="Arial"/>
          <w:lang w:val="en-GB"/>
        </w:rPr>
        <w:t>skladu</w:t>
      </w:r>
      <w:proofErr w:type="spellEnd"/>
      <w:r w:rsidRPr="00C15E0C">
        <w:rPr>
          <w:rFonts w:ascii="Arial" w:hAnsi="Arial" w:cs="Arial"/>
          <w:lang w:val="en-GB"/>
        </w:rPr>
        <w:t xml:space="preserve"> s </w:t>
      </w:r>
      <w:proofErr w:type="spellStart"/>
      <w:r w:rsidRPr="00C15E0C">
        <w:rPr>
          <w:rFonts w:ascii="Arial" w:hAnsi="Arial" w:cs="Arial"/>
          <w:lang w:val="en-GB"/>
        </w:rPr>
        <w:t>ovom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Odlukom</w:t>
      </w:r>
      <w:proofErr w:type="spellEnd"/>
      <w:r w:rsidRPr="00C15E0C">
        <w:rPr>
          <w:rFonts w:ascii="Arial" w:hAnsi="Arial" w:cs="Arial"/>
          <w:lang w:val="en-GB"/>
        </w:rPr>
        <w:t xml:space="preserve"> s </w:t>
      </w:r>
      <w:proofErr w:type="spellStart"/>
      <w:r w:rsidRPr="00C15E0C">
        <w:rPr>
          <w:rFonts w:ascii="Arial" w:hAnsi="Arial" w:cs="Arial"/>
          <w:lang w:val="en-GB"/>
        </w:rPr>
        <w:t>Općinom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Okučani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potpiše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ugovor</w:t>
      </w:r>
      <w:proofErr w:type="spellEnd"/>
      <w:r w:rsidRPr="00C15E0C">
        <w:rPr>
          <w:rFonts w:ascii="Arial" w:hAnsi="Arial" w:cs="Arial"/>
          <w:lang w:val="en-GB"/>
        </w:rPr>
        <w:t xml:space="preserve"> o </w:t>
      </w:r>
      <w:proofErr w:type="spellStart"/>
      <w:r w:rsidRPr="00C15E0C">
        <w:rPr>
          <w:rFonts w:ascii="Arial" w:hAnsi="Arial" w:cs="Arial"/>
          <w:lang w:val="en-GB"/>
        </w:rPr>
        <w:t>međusobnim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pravima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i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obvezama</w:t>
      </w:r>
      <w:proofErr w:type="spellEnd"/>
      <w:r w:rsidRPr="00C15E0C">
        <w:rPr>
          <w:rFonts w:ascii="Arial" w:hAnsi="Arial" w:cs="Arial"/>
          <w:lang w:val="en-GB"/>
        </w:rPr>
        <w:t xml:space="preserve">. </w:t>
      </w:r>
    </w:p>
    <w:p w14:paraId="78EF8A0A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88F9A1F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Članak</w:t>
      </w:r>
      <w:proofErr w:type="spellEnd"/>
      <w:r w:rsidRPr="00C15E0C">
        <w:rPr>
          <w:rFonts w:ascii="Arial" w:hAnsi="Arial" w:cs="Arial"/>
          <w:lang w:val="en-GB"/>
        </w:rPr>
        <w:t xml:space="preserve"> 5.</w:t>
      </w:r>
    </w:p>
    <w:p w14:paraId="58184DBC" w14:textId="77777777" w:rsidR="00684C2E" w:rsidRPr="00C15E0C" w:rsidRDefault="00684C2E" w:rsidP="00C15E0C">
      <w:pPr>
        <w:pStyle w:val="Default"/>
        <w:numPr>
          <w:ilvl w:val="0"/>
          <w:numId w:val="16"/>
        </w:numPr>
        <w:ind w:left="0" w:firstLine="0"/>
        <w:jc w:val="both"/>
        <w:rPr>
          <w:sz w:val="22"/>
          <w:szCs w:val="22"/>
        </w:rPr>
      </w:pPr>
      <w:r w:rsidRPr="00C15E0C">
        <w:rPr>
          <w:sz w:val="22"/>
          <w:szCs w:val="22"/>
        </w:rPr>
        <w:t>Danom stupanja na snagu ove Odluke prestaje važiti Odluka o povjeravanju komunalnih poslova („Službeni vjesnik Općine Stara Gradiška“ br. 3/15).</w:t>
      </w:r>
    </w:p>
    <w:p w14:paraId="376B0129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F184FE6" w14:textId="77777777" w:rsidR="00684C2E" w:rsidRPr="00C15E0C" w:rsidRDefault="00684C2E" w:rsidP="00C15E0C">
      <w:pPr>
        <w:spacing w:after="0" w:line="240" w:lineRule="auto"/>
        <w:jc w:val="center"/>
        <w:rPr>
          <w:rFonts w:ascii="Arial" w:hAnsi="Arial" w:cs="Arial"/>
          <w:lang w:val="en-GB"/>
        </w:rPr>
      </w:pPr>
      <w:proofErr w:type="spellStart"/>
      <w:r w:rsidRPr="00C15E0C">
        <w:rPr>
          <w:rFonts w:ascii="Arial" w:hAnsi="Arial" w:cs="Arial"/>
          <w:lang w:val="en-GB"/>
        </w:rPr>
        <w:t>Članak</w:t>
      </w:r>
      <w:proofErr w:type="spellEnd"/>
      <w:r w:rsidRPr="00C15E0C">
        <w:rPr>
          <w:rFonts w:ascii="Arial" w:hAnsi="Arial" w:cs="Arial"/>
          <w:lang w:val="en-GB"/>
        </w:rPr>
        <w:t xml:space="preserve"> 6.</w:t>
      </w:r>
    </w:p>
    <w:p w14:paraId="02BDE168" w14:textId="77777777" w:rsidR="00684C2E" w:rsidRPr="00C15E0C" w:rsidRDefault="00684C2E" w:rsidP="00C15E0C">
      <w:pPr>
        <w:pStyle w:val="Odlomakpopis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lang w:val="en-GB"/>
        </w:rPr>
      </w:pPr>
      <w:r w:rsidRPr="00C15E0C">
        <w:rPr>
          <w:rFonts w:ascii="Arial" w:hAnsi="Arial" w:cs="Arial"/>
          <w:lang w:val="en-GB"/>
        </w:rPr>
        <w:t xml:space="preserve">Ova </w:t>
      </w:r>
      <w:proofErr w:type="spellStart"/>
      <w:r w:rsidRPr="00C15E0C">
        <w:rPr>
          <w:rFonts w:ascii="Arial" w:hAnsi="Arial" w:cs="Arial"/>
          <w:lang w:val="en-GB"/>
        </w:rPr>
        <w:t>Odluka</w:t>
      </w:r>
      <w:proofErr w:type="spellEnd"/>
      <w:r w:rsidRPr="00C15E0C">
        <w:rPr>
          <w:rFonts w:ascii="Arial" w:hAnsi="Arial" w:cs="Arial"/>
          <w:lang w:val="en-GB"/>
        </w:rPr>
        <w:t xml:space="preserve"> stupa </w:t>
      </w:r>
      <w:proofErr w:type="spellStart"/>
      <w:r w:rsidRPr="00C15E0C">
        <w:rPr>
          <w:rFonts w:ascii="Arial" w:hAnsi="Arial" w:cs="Arial"/>
          <w:lang w:val="en-GB"/>
        </w:rPr>
        <w:t>na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snagu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osmog</w:t>
      </w:r>
      <w:proofErr w:type="spellEnd"/>
      <w:r w:rsidRPr="00C15E0C">
        <w:rPr>
          <w:rFonts w:ascii="Arial" w:hAnsi="Arial" w:cs="Arial"/>
          <w:lang w:val="en-GB"/>
        </w:rPr>
        <w:t xml:space="preserve"> dana od dana </w:t>
      </w:r>
      <w:proofErr w:type="spellStart"/>
      <w:r w:rsidRPr="00C15E0C">
        <w:rPr>
          <w:rFonts w:ascii="Arial" w:hAnsi="Arial" w:cs="Arial"/>
          <w:lang w:val="en-GB"/>
        </w:rPr>
        <w:t>objave</w:t>
      </w:r>
      <w:proofErr w:type="spellEnd"/>
      <w:r w:rsidRPr="00C15E0C">
        <w:rPr>
          <w:rFonts w:ascii="Arial" w:hAnsi="Arial" w:cs="Arial"/>
          <w:lang w:val="en-GB"/>
        </w:rPr>
        <w:t xml:space="preserve"> u “</w:t>
      </w:r>
      <w:proofErr w:type="spellStart"/>
      <w:r w:rsidRPr="00C15E0C">
        <w:rPr>
          <w:rFonts w:ascii="Arial" w:hAnsi="Arial" w:cs="Arial"/>
          <w:lang w:val="en-GB"/>
        </w:rPr>
        <w:t>Službenom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vjesniku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Općine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Stara</w:t>
      </w:r>
      <w:proofErr w:type="spellEnd"/>
      <w:r w:rsidRPr="00C15E0C">
        <w:rPr>
          <w:rFonts w:ascii="Arial" w:hAnsi="Arial" w:cs="Arial"/>
          <w:lang w:val="en-GB"/>
        </w:rPr>
        <w:t xml:space="preserve"> </w:t>
      </w:r>
      <w:proofErr w:type="spellStart"/>
      <w:r w:rsidRPr="00C15E0C">
        <w:rPr>
          <w:rFonts w:ascii="Arial" w:hAnsi="Arial" w:cs="Arial"/>
          <w:lang w:val="en-GB"/>
        </w:rPr>
        <w:t>Gradiška</w:t>
      </w:r>
      <w:proofErr w:type="spellEnd"/>
      <w:r w:rsidRPr="00C15E0C">
        <w:rPr>
          <w:rFonts w:ascii="Arial" w:hAnsi="Arial" w:cs="Arial"/>
          <w:lang w:val="en-GB"/>
        </w:rPr>
        <w:t>”.</w:t>
      </w:r>
    </w:p>
    <w:p w14:paraId="497D04C2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C2C663C" w14:textId="77777777" w:rsidR="00684C2E" w:rsidRPr="00C15E0C" w:rsidRDefault="00684C2E" w:rsidP="00C15E0C">
      <w:pPr>
        <w:spacing w:after="0" w:line="240" w:lineRule="auto"/>
        <w:rPr>
          <w:rFonts w:ascii="Arial" w:hAnsi="Arial" w:cs="Arial"/>
        </w:rPr>
      </w:pPr>
    </w:p>
    <w:p w14:paraId="2E5B01E3" w14:textId="77777777" w:rsidR="00700FD0" w:rsidRPr="009C78B2" w:rsidRDefault="00700FD0" w:rsidP="00700FD0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 xml:space="preserve">KLASA: </w:t>
      </w:r>
      <w:r>
        <w:rPr>
          <w:rFonts w:ascii="Arial" w:hAnsi="Arial" w:cs="Arial"/>
          <w:i w:val="0"/>
          <w:iCs w:val="0"/>
          <w:sz w:val="22"/>
          <w:szCs w:val="22"/>
        </w:rPr>
        <w:t>363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-01/1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-01/</w:t>
      </w: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="00B209F3">
        <w:rPr>
          <w:rFonts w:ascii="Arial" w:hAnsi="Arial" w:cs="Arial"/>
          <w:i w:val="0"/>
          <w:iCs w:val="0"/>
          <w:sz w:val="22"/>
          <w:szCs w:val="22"/>
        </w:rPr>
        <w:t>4</w:t>
      </w:r>
    </w:p>
    <w:p w14:paraId="74641F21" w14:textId="77777777" w:rsidR="00700FD0" w:rsidRPr="009C78B2" w:rsidRDefault="00700FD0" w:rsidP="00700FD0">
      <w:pPr>
        <w:pStyle w:val="HTML-adresa"/>
        <w:rPr>
          <w:rFonts w:ascii="Arial" w:hAnsi="Arial" w:cs="Arial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>URBROJ: 2178/24-0</w:t>
      </w:r>
      <w:r>
        <w:rPr>
          <w:rFonts w:ascii="Arial" w:hAnsi="Arial" w:cs="Arial"/>
          <w:i w:val="0"/>
          <w:iCs w:val="0"/>
          <w:sz w:val="22"/>
          <w:szCs w:val="22"/>
        </w:rPr>
        <w:t>3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-1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-</w:t>
      </w:r>
      <w:r w:rsidR="00B209F3">
        <w:rPr>
          <w:rFonts w:ascii="Arial" w:hAnsi="Arial" w:cs="Arial"/>
          <w:i w:val="0"/>
          <w:iCs w:val="0"/>
          <w:sz w:val="22"/>
          <w:szCs w:val="22"/>
        </w:rPr>
        <w:t>1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   </w:t>
      </w:r>
    </w:p>
    <w:p w14:paraId="400B21A2" w14:textId="77777777" w:rsidR="00700FD0" w:rsidRPr="009C78B2" w:rsidRDefault="00700FD0" w:rsidP="00700FD0">
      <w:pPr>
        <w:pStyle w:val="HTML-adresa"/>
        <w:rPr>
          <w:rFonts w:ascii="Arial" w:hAnsi="Arial" w:cs="Arial"/>
          <w:i w:val="0"/>
          <w:iCs w:val="0"/>
          <w:sz w:val="22"/>
          <w:szCs w:val="22"/>
        </w:rPr>
      </w:pPr>
      <w:r w:rsidRPr="009C78B2">
        <w:rPr>
          <w:rFonts w:ascii="Arial" w:hAnsi="Arial" w:cs="Arial"/>
          <w:i w:val="0"/>
          <w:iCs w:val="0"/>
          <w:sz w:val="22"/>
          <w:szCs w:val="22"/>
        </w:rPr>
        <w:t xml:space="preserve">Stara Gradiška,  </w:t>
      </w:r>
      <w:r>
        <w:rPr>
          <w:rFonts w:ascii="Arial" w:hAnsi="Arial" w:cs="Arial"/>
          <w:i w:val="0"/>
          <w:iCs w:val="0"/>
          <w:sz w:val="22"/>
          <w:szCs w:val="22"/>
        </w:rPr>
        <w:t>18. rujna  2019</w:t>
      </w:r>
      <w:r w:rsidRPr="009C78B2">
        <w:rPr>
          <w:rFonts w:ascii="Arial" w:hAnsi="Arial" w:cs="Arial"/>
          <w:i w:val="0"/>
          <w:iCs w:val="0"/>
          <w:sz w:val="22"/>
          <w:szCs w:val="22"/>
        </w:rPr>
        <w:t>. god.</w:t>
      </w:r>
    </w:p>
    <w:p w14:paraId="06162C61" w14:textId="77777777" w:rsidR="00684C2E" w:rsidRPr="00C15E0C" w:rsidRDefault="00684C2E" w:rsidP="00C15E0C">
      <w:pPr>
        <w:spacing w:after="0" w:line="240" w:lineRule="auto"/>
        <w:jc w:val="both"/>
        <w:rPr>
          <w:rFonts w:ascii="Arial" w:hAnsi="Arial" w:cs="Arial"/>
        </w:rPr>
      </w:pPr>
    </w:p>
    <w:p w14:paraId="1BB147A1" w14:textId="77777777" w:rsidR="00C15E0C" w:rsidRDefault="00C15E0C" w:rsidP="00C15E0C">
      <w:pPr>
        <w:spacing w:after="0" w:line="240" w:lineRule="auto"/>
        <w:ind w:left="6372"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PREDSJEDNIK OPĆINSKOG VIJEĆA</w:t>
      </w:r>
    </w:p>
    <w:p w14:paraId="7B159C6A" w14:textId="77777777" w:rsidR="00C15E0C" w:rsidRDefault="00C15E0C" w:rsidP="00C15E0C">
      <w:pPr>
        <w:spacing w:after="0" w:line="240" w:lineRule="auto"/>
        <w:jc w:val="both"/>
        <w:rPr>
          <w:rFonts w:ascii="Arial" w:hAnsi="Arial" w:cs="Arial"/>
        </w:rPr>
      </w:pPr>
    </w:p>
    <w:p w14:paraId="071E7FCE" w14:textId="77777777" w:rsidR="00C15E0C" w:rsidRDefault="00C15E0C" w:rsidP="00C15E0C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p w14:paraId="3819A787" w14:textId="77777777" w:rsidR="00612600" w:rsidRPr="00C15E0C" w:rsidRDefault="00612600" w:rsidP="00C15E0C">
      <w:pPr>
        <w:spacing w:after="0" w:line="240" w:lineRule="auto"/>
        <w:jc w:val="both"/>
        <w:rPr>
          <w:rFonts w:ascii="Arial" w:hAnsi="Arial" w:cs="Arial"/>
        </w:rPr>
      </w:pPr>
    </w:p>
    <w:p w14:paraId="4B3CA788" w14:textId="77777777" w:rsidR="00612600" w:rsidRPr="00C15E0C" w:rsidRDefault="00612600" w:rsidP="00C15E0C">
      <w:pPr>
        <w:spacing w:after="0" w:line="240" w:lineRule="auto"/>
        <w:jc w:val="both"/>
        <w:rPr>
          <w:rFonts w:ascii="Arial" w:hAnsi="Arial" w:cs="Arial"/>
        </w:rPr>
      </w:pPr>
    </w:p>
    <w:sectPr w:rsidR="00612600" w:rsidRPr="00C15E0C" w:rsidSect="003F30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29B3"/>
    <w:multiLevelType w:val="hybridMultilevel"/>
    <w:tmpl w:val="A4B43D80"/>
    <w:lvl w:ilvl="0" w:tplc="195C3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30B"/>
    <w:multiLevelType w:val="hybridMultilevel"/>
    <w:tmpl w:val="C116094A"/>
    <w:lvl w:ilvl="0" w:tplc="DE52B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BB8"/>
    <w:multiLevelType w:val="hybridMultilevel"/>
    <w:tmpl w:val="E34C8D38"/>
    <w:lvl w:ilvl="0" w:tplc="09625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32050"/>
    <w:multiLevelType w:val="hybridMultilevel"/>
    <w:tmpl w:val="4CD02A58"/>
    <w:lvl w:ilvl="0" w:tplc="B8C84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57B7"/>
    <w:multiLevelType w:val="hybridMultilevel"/>
    <w:tmpl w:val="AE16286E"/>
    <w:lvl w:ilvl="0" w:tplc="19621C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0CA5"/>
    <w:multiLevelType w:val="hybridMultilevel"/>
    <w:tmpl w:val="E446FEF4"/>
    <w:lvl w:ilvl="0" w:tplc="C3004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16AD"/>
    <w:multiLevelType w:val="hybridMultilevel"/>
    <w:tmpl w:val="1F7632D6"/>
    <w:lvl w:ilvl="0" w:tplc="9B92D49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281E"/>
    <w:multiLevelType w:val="hybridMultilevel"/>
    <w:tmpl w:val="9E28D126"/>
    <w:lvl w:ilvl="0" w:tplc="AD123D0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484"/>
    <w:multiLevelType w:val="hybridMultilevel"/>
    <w:tmpl w:val="D834EDFE"/>
    <w:lvl w:ilvl="0" w:tplc="D14CE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67157"/>
    <w:multiLevelType w:val="hybridMultilevel"/>
    <w:tmpl w:val="76D07A00"/>
    <w:lvl w:ilvl="0" w:tplc="B1C20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E0B3F"/>
    <w:multiLevelType w:val="hybridMultilevel"/>
    <w:tmpl w:val="67F810E6"/>
    <w:lvl w:ilvl="0" w:tplc="446A2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2990"/>
    <w:multiLevelType w:val="hybridMultilevel"/>
    <w:tmpl w:val="2FB24F90"/>
    <w:lvl w:ilvl="0" w:tplc="44865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83D8F"/>
    <w:multiLevelType w:val="hybridMultilevel"/>
    <w:tmpl w:val="685865DE"/>
    <w:lvl w:ilvl="0" w:tplc="A6E05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75E98"/>
    <w:multiLevelType w:val="hybridMultilevel"/>
    <w:tmpl w:val="AEEAC874"/>
    <w:lvl w:ilvl="0" w:tplc="509AB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A0776"/>
    <w:multiLevelType w:val="hybridMultilevel"/>
    <w:tmpl w:val="41909F92"/>
    <w:lvl w:ilvl="0" w:tplc="49468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2690B"/>
    <w:multiLevelType w:val="hybridMultilevel"/>
    <w:tmpl w:val="A458389A"/>
    <w:lvl w:ilvl="0" w:tplc="BE24ED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F009D"/>
    <w:multiLevelType w:val="hybridMultilevel"/>
    <w:tmpl w:val="D9FC3130"/>
    <w:lvl w:ilvl="0" w:tplc="7070F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70ED"/>
    <w:multiLevelType w:val="hybridMultilevel"/>
    <w:tmpl w:val="09CA0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5"/>
  </w:num>
  <w:num w:numId="5">
    <w:abstractNumId w:val="8"/>
  </w:num>
  <w:num w:numId="6">
    <w:abstractNumId w:val="16"/>
  </w:num>
  <w:num w:numId="7">
    <w:abstractNumId w:val="9"/>
  </w:num>
  <w:num w:numId="8">
    <w:abstractNumId w:val="11"/>
  </w:num>
  <w:num w:numId="9">
    <w:abstractNumId w:val="1"/>
  </w:num>
  <w:num w:numId="10">
    <w:abstractNumId w:val="6"/>
  </w:num>
  <w:num w:numId="11">
    <w:abstractNumId w:val="17"/>
  </w:num>
  <w:num w:numId="12">
    <w:abstractNumId w:val="2"/>
  </w:num>
  <w:num w:numId="13">
    <w:abstractNumId w:val="10"/>
  </w:num>
  <w:num w:numId="14">
    <w:abstractNumId w:val="4"/>
  </w:num>
  <w:num w:numId="15">
    <w:abstractNumId w:val="0"/>
  </w:num>
  <w:num w:numId="16">
    <w:abstractNumId w:val="14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A5"/>
    <w:rsid w:val="00022E8F"/>
    <w:rsid w:val="00027642"/>
    <w:rsid w:val="000771CA"/>
    <w:rsid w:val="00077D45"/>
    <w:rsid w:val="00094071"/>
    <w:rsid w:val="000A62DB"/>
    <w:rsid w:val="000D241F"/>
    <w:rsid w:val="001B3B72"/>
    <w:rsid w:val="001C12C5"/>
    <w:rsid w:val="001D7FCE"/>
    <w:rsid w:val="001F7465"/>
    <w:rsid w:val="002D1198"/>
    <w:rsid w:val="002E0703"/>
    <w:rsid w:val="00324CB4"/>
    <w:rsid w:val="00326BC3"/>
    <w:rsid w:val="00356010"/>
    <w:rsid w:val="003A1255"/>
    <w:rsid w:val="003B0FA8"/>
    <w:rsid w:val="003F0D0C"/>
    <w:rsid w:val="003F303B"/>
    <w:rsid w:val="00464AFD"/>
    <w:rsid w:val="004E0AD6"/>
    <w:rsid w:val="004E5CD7"/>
    <w:rsid w:val="00504D97"/>
    <w:rsid w:val="00555388"/>
    <w:rsid w:val="005B4BA8"/>
    <w:rsid w:val="005C6E82"/>
    <w:rsid w:val="005E2E58"/>
    <w:rsid w:val="006018A6"/>
    <w:rsid w:val="00612600"/>
    <w:rsid w:val="00684C2E"/>
    <w:rsid w:val="00700FD0"/>
    <w:rsid w:val="00773EF9"/>
    <w:rsid w:val="007901F3"/>
    <w:rsid w:val="007B2E6D"/>
    <w:rsid w:val="008726E4"/>
    <w:rsid w:val="00897748"/>
    <w:rsid w:val="00897A52"/>
    <w:rsid w:val="00A466DE"/>
    <w:rsid w:val="00A500E0"/>
    <w:rsid w:val="00A6643D"/>
    <w:rsid w:val="00AD288C"/>
    <w:rsid w:val="00B209F3"/>
    <w:rsid w:val="00BB6486"/>
    <w:rsid w:val="00C152F0"/>
    <w:rsid w:val="00C15E0C"/>
    <w:rsid w:val="00C439C6"/>
    <w:rsid w:val="00C4462C"/>
    <w:rsid w:val="00C63AA5"/>
    <w:rsid w:val="00C936AA"/>
    <w:rsid w:val="00CC0610"/>
    <w:rsid w:val="00E015F9"/>
    <w:rsid w:val="00E27C7E"/>
    <w:rsid w:val="00E71954"/>
    <w:rsid w:val="00EB3EC5"/>
    <w:rsid w:val="00F068BB"/>
    <w:rsid w:val="00F50E8A"/>
    <w:rsid w:val="00FA08EF"/>
    <w:rsid w:val="00FC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8D08"/>
  <w15:chartTrackingRefBased/>
  <w15:docId w15:val="{5FDCEA2B-A405-4EAD-A38D-A7713557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01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Istaknuto">
    <w:name w:val="Emphasis"/>
    <w:basedOn w:val="Zadanifontodlomka"/>
    <w:uiPriority w:val="20"/>
    <w:qFormat/>
    <w:rsid w:val="00C152F0"/>
    <w:rPr>
      <w:i/>
      <w:iCs/>
    </w:rPr>
  </w:style>
  <w:style w:type="paragraph" w:customStyle="1" w:styleId="box458203">
    <w:name w:val="box_458203"/>
    <w:basedOn w:val="Normal"/>
    <w:rsid w:val="003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B3EC5"/>
    <w:pPr>
      <w:ind w:left="720"/>
      <w:contextualSpacing/>
    </w:pPr>
  </w:style>
  <w:style w:type="paragraph" w:styleId="StandardWeb">
    <w:name w:val="Normal (Web)"/>
    <w:basedOn w:val="Normal"/>
    <w:semiHidden/>
    <w:rsid w:val="006126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BC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C15E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15E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-adresa">
    <w:name w:val="HTML Address"/>
    <w:basedOn w:val="Normal"/>
    <w:link w:val="HTML-adresaChar"/>
    <w:rsid w:val="00C15E0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C15E0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1F46-1383-4FA1-8D2D-BABE34DC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30</cp:revision>
  <cp:lastPrinted>2019-09-20T05:43:00Z</cp:lastPrinted>
  <dcterms:created xsi:type="dcterms:W3CDTF">2019-08-19T09:08:00Z</dcterms:created>
  <dcterms:modified xsi:type="dcterms:W3CDTF">2021-01-18T12:01:00Z</dcterms:modified>
</cp:coreProperties>
</file>